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DD" w:rsidRDefault="000D0CDD" w:rsidP="000D0CDD">
      <w:pPr>
        <w:rPr>
          <w:rFonts w:ascii="Open Sans Semibold" w:hAnsi="Open Sans Semibold" w:cs="Open Sans Semibol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-424815</wp:posOffset>
            </wp:positionV>
            <wp:extent cx="7553051" cy="1057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51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0D0CDD" w:rsidRDefault="000D0CDD" w:rsidP="000D0CDD">
      <w:pPr>
        <w:rPr>
          <w:rFonts w:ascii="Open Sans Semibold" w:hAnsi="Open Sans Semibold" w:cs="Open Sans Semibold"/>
        </w:rPr>
      </w:pPr>
    </w:p>
    <w:p w:rsidR="008D35FE" w:rsidRDefault="008D35FE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  <w:r w:rsidRPr="00AC1BF3">
        <w:rPr>
          <w:rFonts w:ascii="Open Sans Semibold" w:hAnsi="Open Sans Semibold" w:cs="Open Sans Semibold"/>
        </w:rPr>
        <w:t>муниципальное бюджетное учреждение культуры</w:t>
      </w:r>
    </w:p>
    <w:p w:rsidR="007142E7" w:rsidRPr="00AC1BF3" w:rsidRDefault="007142E7" w:rsidP="007142E7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AC1BF3">
        <w:rPr>
          <w:rFonts w:ascii="Open Sans Semibold" w:hAnsi="Open Sans Semibold" w:cs="Open Sans Semibold"/>
          <w:sz w:val="24"/>
          <w:szCs w:val="24"/>
        </w:rPr>
        <w:t>«МЕЖПОСЕЛЕНЧЕСКАЯ БИБЛИОТЕКА</w:t>
      </w:r>
    </w:p>
    <w:p w:rsidR="007142E7" w:rsidRPr="00AC1BF3" w:rsidRDefault="007142E7" w:rsidP="007142E7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AC1BF3">
        <w:rPr>
          <w:rFonts w:ascii="Open Sans Semibold" w:hAnsi="Open Sans Semibold" w:cs="Open Sans Semibold"/>
          <w:sz w:val="24"/>
          <w:szCs w:val="24"/>
        </w:rPr>
        <w:t xml:space="preserve">МУНИЦИПАЛЬНОГО ОБРАЗОВАНИЯ </w:t>
      </w:r>
    </w:p>
    <w:p w:rsidR="007142E7" w:rsidRPr="00AC1BF3" w:rsidRDefault="007142E7" w:rsidP="007142E7">
      <w:pPr>
        <w:pStyle w:val="2"/>
        <w:jc w:val="center"/>
        <w:rPr>
          <w:rFonts w:ascii="Open Sans Semibold" w:hAnsi="Open Sans Semibold" w:cs="Open Sans Semibold"/>
          <w:sz w:val="24"/>
          <w:szCs w:val="24"/>
        </w:rPr>
      </w:pPr>
      <w:r w:rsidRPr="00AC1BF3">
        <w:rPr>
          <w:rFonts w:ascii="Open Sans Semibold" w:hAnsi="Open Sans Semibold" w:cs="Open Sans Semibold"/>
          <w:sz w:val="24"/>
          <w:szCs w:val="24"/>
        </w:rPr>
        <w:t>“ВЫБОРГСКИЙ РАЙОН” ЛЕНИНГРАДСКОЙ ОБЛАСТИ»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  <w:r w:rsidRPr="00AC1BF3">
        <w:rPr>
          <w:rFonts w:ascii="Open Sans Semibold" w:hAnsi="Open Sans Semibold" w:cs="Open Sans Semibold"/>
        </w:rPr>
        <w:t>_________________________________________________________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  <w:r w:rsidRPr="00AC1BF3">
        <w:rPr>
          <w:rFonts w:ascii="Open Sans Semibold" w:hAnsi="Open Sans Semibold" w:cs="Open Sans Semibold"/>
        </w:rPr>
        <w:t>Межпоселенческая детская библиотека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  <w:r w:rsidRPr="00AC1BF3">
        <w:rPr>
          <w:rFonts w:ascii="Open Sans Semibold" w:hAnsi="Open Sans Semibold" w:cs="Open Sans Semibold"/>
          <w:sz w:val="28"/>
          <w:szCs w:val="28"/>
        </w:rPr>
        <w:t>Методические рекомендации для общедоступных библиотек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  <w:sz w:val="28"/>
          <w:szCs w:val="28"/>
        </w:rPr>
      </w:pPr>
      <w:r w:rsidRPr="00AC1BF3">
        <w:rPr>
          <w:rFonts w:ascii="Open Sans Semibold" w:hAnsi="Open Sans Semibold" w:cs="Open Sans Semibold"/>
          <w:sz w:val="28"/>
          <w:szCs w:val="28"/>
        </w:rPr>
        <w:t xml:space="preserve"> Выборгского района 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  <w:r w:rsidRPr="00AC1BF3">
        <w:rPr>
          <w:rFonts w:ascii="Open Sans Semibold" w:hAnsi="Open Sans Semibold" w:cs="Open Sans Semibold"/>
          <w:sz w:val="28"/>
          <w:szCs w:val="28"/>
        </w:rPr>
        <w:t>по организации Летних чтений по Программе «Книголето»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rPr>
          <w:rFonts w:ascii="Open Sans Semibold" w:hAnsi="Open Sans Semibold" w:cs="Open Sans Semibold"/>
        </w:rPr>
      </w:pPr>
    </w:p>
    <w:p w:rsidR="00F167B9" w:rsidRDefault="00F167B9" w:rsidP="007142E7">
      <w:pPr>
        <w:jc w:val="center"/>
        <w:rPr>
          <w:rFonts w:ascii="Open Sans Semibold" w:hAnsi="Open Sans Semibold" w:cs="Open Sans Semibold"/>
        </w:rPr>
      </w:pPr>
    </w:p>
    <w:p w:rsidR="00F167B9" w:rsidRDefault="00F167B9" w:rsidP="007142E7">
      <w:pPr>
        <w:jc w:val="center"/>
        <w:rPr>
          <w:rFonts w:ascii="Open Sans Semibold" w:hAnsi="Open Sans Semibold" w:cs="Open Sans Semibold"/>
        </w:rPr>
      </w:pPr>
    </w:p>
    <w:p w:rsidR="00F167B9" w:rsidRDefault="00F167B9" w:rsidP="007142E7">
      <w:pPr>
        <w:jc w:val="center"/>
        <w:rPr>
          <w:rFonts w:ascii="Open Sans Semibold" w:hAnsi="Open Sans Semibold" w:cs="Open Sans Semibold"/>
        </w:rPr>
      </w:pP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  <w:r w:rsidRPr="00AC1BF3">
        <w:rPr>
          <w:rFonts w:ascii="Open Sans Semibold" w:hAnsi="Open Sans Semibold" w:cs="Open Sans Semibold"/>
        </w:rPr>
        <w:t xml:space="preserve">Выборг </w:t>
      </w:r>
    </w:p>
    <w:p w:rsidR="007142E7" w:rsidRPr="00AC1BF3" w:rsidRDefault="007142E7" w:rsidP="007142E7">
      <w:pPr>
        <w:jc w:val="center"/>
        <w:rPr>
          <w:rFonts w:ascii="Open Sans Semibold" w:hAnsi="Open Sans Semibold" w:cs="Open Sans Semibold"/>
        </w:rPr>
      </w:pPr>
      <w:r w:rsidRPr="00AC1BF3">
        <w:rPr>
          <w:rFonts w:ascii="Open Sans Semibold" w:hAnsi="Open Sans Semibold" w:cs="Open Sans Semibold"/>
        </w:rPr>
        <w:t>201</w:t>
      </w:r>
      <w:r w:rsidR="00C63E1E">
        <w:rPr>
          <w:rFonts w:ascii="Open Sans Semibold" w:hAnsi="Open Sans Semibold" w:cs="Open Sans Semibold"/>
        </w:rPr>
        <w:t>9</w:t>
      </w:r>
    </w:p>
    <w:p w:rsidR="007142E7" w:rsidRDefault="007142E7" w:rsidP="007142E7">
      <w:pPr>
        <w:jc w:val="center"/>
        <w:rPr>
          <w:rFonts w:ascii="Optima" w:hAnsi="Optima"/>
        </w:rPr>
      </w:pPr>
    </w:p>
    <w:p w:rsidR="007142E7" w:rsidRDefault="007142E7" w:rsidP="007142E7"/>
    <w:p w:rsidR="007142E7" w:rsidRPr="00864990" w:rsidRDefault="007142E7" w:rsidP="007142E7">
      <w:pPr>
        <w:rPr>
          <w:b/>
        </w:rPr>
      </w:pPr>
      <w:r w:rsidRPr="00864990">
        <w:rPr>
          <w:b/>
        </w:rPr>
        <w:lastRenderedPageBreak/>
        <w:t xml:space="preserve">ББК 78.32 </w:t>
      </w:r>
    </w:p>
    <w:p w:rsidR="007142E7" w:rsidRPr="00864990" w:rsidRDefault="007142E7" w:rsidP="007142E7">
      <w:r w:rsidRPr="00864990">
        <w:t xml:space="preserve">М </w:t>
      </w:r>
      <w:r>
        <w:t>54</w:t>
      </w:r>
    </w:p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Pr="00864990" w:rsidRDefault="007142E7" w:rsidP="007142E7">
      <w:r>
        <w:t xml:space="preserve">Методические рекомендации </w:t>
      </w:r>
      <w:r w:rsidRPr="00864990">
        <w:t xml:space="preserve">для </w:t>
      </w:r>
      <w:r>
        <w:t xml:space="preserve">общедоступных </w:t>
      </w:r>
      <w:r w:rsidRPr="00864990">
        <w:t>библиотек Выборгского района</w:t>
      </w:r>
      <w:r>
        <w:t xml:space="preserve"> по</w:t>
      </w:r>
    </w:p>
    <w:p w:rsidR="007142E7" w:rsidRPr="00864990" w:rsidRDefault="007142E7" w:rsidP="007142E7">
      <w:r>
        <w:t>организации Летних чтений по Программе «Книголето»</w:t>
      </w:r>
      <w:r w:rsidRPr="00864990">
        <w:t xml:space="preserve"> / МБУ</w:t>
      </w:r>
      <w:r>
        <w:t>К «Межпоселенческая библиотека В</w:t>
      </w:r>
      <w:r w:rsidRPr="00864990">
        <w:t>ыборгского район</w:t>
      </w:r>
      <w:r>
        <w:t>а»; сост.: Макарова В.В.; ред. Бадалова С.А.– Выборг, 2018</w:t>
      </w:r>
      <w:r w:rsidRPr="00864990">
        <w:t>. –</w:t>
      </w:r>
      <w:r>
        <w:t xml:space="preserve">15 </w:t>
      </w:r>
      <w:r w:rsidRPr="00864990">
        <w:t>с.</w:t>
      </w:r>
    </w:p>
    <w:p w:rsidR="007142E7" w:rsidRDefault="007142E7" w:rsidP="007142E7">
      <w:pPr>
        <w:rPr>
          <w:rFonts w:ascii="Arial" w:hAnsi="Arial" w:cs="Arial"/>
          <w:sz w:val="35"/>
          <w:szCs w:val="35"/>
        </w:rPr>
      </w:pPr>
    </w:p>
    <w:p w:rsidR="007142E7" w:rsidRPr="00864990" w:rsidRDefault="007142E7" w:rsidP="007142E7">
      <w:r w:rsidRPr="00864990">
        <w:t xml:space="preserve">Методические рекомендации содержат </w:t>
      </w:r>
      <w:r>
        <w:t xml:space="preserve">информацию для руководителей и сотрудников </w:t>
      </w:r>
      <w:r w:rsidRPr="00864990">
        <w:t xml:space="preserve">муниципальных библиотек </w:t>
      </w:r>
      <w:r>
        <w:t>по организации работы</w:t>
      </w:r>
      <w:r w:rsidRPr="00864990">
        <w:t xml:space="preserve"> с </w:t>
      </w:r>
      <w:r>
        <w:t>детьми в летний период</w:t>
      </w:r>
      <w:r w:rsidRPr="00864990">
        <w:t>.</w:t>
      </w:r>
    </w:p>
    <w:p w:rsidR="007142E7" w:rsidRPr="00864990" w:rsidRDefault="007142E7" w:rsidP="007142E7">
      <w:r w:rsidRPr="00864990">
        <w:t>Материалы предназначены для использования в практической деятельности</w:t>
      </w:r>
      <w:r>
        <w:t>.</w:t>
      </w:r>
    </w:p>
    <w:p w:rsidR="007142E7" w:rsidRPr="00864990" w:rsidRDefault="007142E7" w:rsidP="007142E7"/>
    <w:p w:rsidR="007142E7" w:rsidRDefault="007142E7" w:rsidP="007142E7">
      <w:pPr>
        <w:rPr>
          <w:rFonts w:ascii="Arial" w:hAnsi="Arial" w:cs="Arial"/>
          <w:sz w:val="35"/>
          <w:szCs w:val="35"/>
        </w:rPr>
      </w:pPr>
    </w:p>
    <w:p w:rsidR="007142E7" w:rsidRDefault="007142E7" w:rsidP="007142E7">
      <w:pPr>
        <w:rPr>
          <w:rFonts w:ascii="Arial" w:hAnsi="Arial" w:cs="Arial"/>
          <w:sz w:val="35"/>
          <w:szCs w:val="35"/>
        </w:rPr>
      </w:pPr>
    </w:p>
    <w:p w:rsidR="007142E7" w:rsidRDefault="007142E7" w:rsidP="007142E7">
      <w:pPr>
        <w:rPr>
          <w:rFonts w:ascii="Arial" w:hAnsi="Arial" w:cs="Arial"/>
          <w:sz w:val="35"/>
          <w:szCs w:val="35"/>
        </w:rPr>
      </w:pPr>
    </w:p>
    <w:p w:rsidR="007142E7" w:rsidRDefault="007142E7" w:rsidP="007142E7">
      <w:pPr>
        <w:jc w:val="center"/>
      </w:pPr>
    </w:p>
    <w:p w:rsidR="007142E7" w:rsidRPr="008969CD" w:rsidRDefault="007142E7" w:rsidP="007142E7">
      <w:pPr>
        <w:jc w:val="center"/>
      </w:pPr>
      <w:r>
        <w:t xml:space="preserve">Составитель: Макарова В. В. - методист Межпоселенческой детской библиотеки </w:t>
      </w:r>
    </w:p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/>
    <w:p w:rsidR="007142E7" w:rsidRDefault="007142E7" w:rsidP="007142E7">
      <w:r w:rsidRPr="00864990">
        <w:t>© МБУК Межпоселенческая библ</w:t>
      </w:r>
      <w:r>
        <w:t>иотека Выборгского района», 201</w:t>
      </w:r>
      <w:r w:rsidR="00C63E1E">
        <w:t>9</w:t>
      </w:r>
    </w:p>
    <w:p w:rsidR="007142E7" w:rsidRDefault="007142E7" w:rsidP="007142E7">
      <w:pPr>
        <w:jc w:val="center"/>
        <w:rPr>
          <w:sz w:val="28"/>
        </w:rPr>
      </w:pPr>
    </w:p>
    <w:p w:rsidR="007142E7" w:rsidRDefault="007142E7" w:rsidP="007142E7">
      <w:pPr>
        <w:jc w:val="center"/>
        <w:rPr>
          <w:sz w:val="28"/>
        </w:rPr>
      </w:pPr>
    </w:p>
    <w:p w:rsidR="007142E7" w:rsidRDefault="007142E7" w:rsidP="007142E7">
      <w:pPr>
        <w:jc w:val="center"/>
        <w:rPr>
          <w:sz w:val="28"/>
        </w:rPr>
      </w:pPr>
    </w:p>
    <w:p w:rsidR="007142E7" w:rsidRDefault="007142E7" w:rsidP="007142E7">
      <w:pPr>
        <w:jc w:val="center"/>
        <w:rPr>
          <w:sz w:val="28"/>
        </w:rPr>
      </w:pPr>
    </w:p>
    <w:p w:rsidR="007142E7" w:rsidRDefault="007142E7" w:rsidP="007142E7">
      <w:pPr>
        <w:jc w:val="center"/>
        <w:rPr>
          <w:sz w:val="28"/>
        </w:rPr>
      </w:pPr>
    </w:p>
    <w:p w:rsidR="007142E7" w:rsidRDefault="007142E7" w:rsidP="007142E7">
      <w:pPr>
        <w:rPr>
          <w:sz w:val="28"/>
        </w:rPr>
      </w:pPr>
    </w:p>
    <w:p w:rsidR="007142E7" w:rsidRDefault="007142E7" w:rsidP="007142E7">
      <w:pPr>
        <w:jc w:val="center"/>
        <w:rPr>
          <w:b/>
          <w:sz w:val="28"/>
        </w:rPr>
      </w:pPr>
    </w:p>
    <w:p w:rsidR="007142E7" w:rsidRDefault="007142E7" w:rsidP="007142E7">
      <w:pPr>
        <w:jc w:val="center"/>
        <w:rPr>
          <w:b/>
          <w:sz w:val="28"/>
        </w:rPr>
      </w:pPr>
    </w:p>
    <w:p w:rsidR="007142E7" w:rsidRDefault="007142E7" w:rsidP="007142E7">
      <w:pPr>
        <w:jc w:val="center"/>
        <w:rPr>
          <w:b/>
          <w:sz w:val="28"/>
        </w:rPr>
      </w:pPr>
    </w:p>
    <w:p w:rsidR="001F371B" w:rsidRDefault="001F371B" w:rsidP="007142E7">
      <w:pPr>
        <w:jc w:val="center"/>
        <w:rPr>
          <w:b/>
          <w:sz w:val="28"/>
        </w:rPr>
      </w:pPr>
    </w:p>
    <w:p w:rsidR="007142E7" w:rsidRDefault="007142E7" w:rsidP="007142E7">
      <w:pPr>
        <w:jc w:val="center"/>
        <w:rPr>
          <w:b/>
          <w:sz w:val="28"/>
        </w:rPr>
      </w:pPr>
      <w:r w:rsidRPr="00784425">
        <w:rPr>
          <w:b/>
          <w:sz w:val="28"/>
        </w:rPr>
        <w:t>Содержание</w:t>
      </w:r>
      <w:r>
        <w:rPr>
          <w:b/>
          <w:sz w:val="28"/>
        </w:rPr>
        <w:t>:</w:t>
      </w:r>
    </w:p>
    <w:p w:rsidR="007142E7" w:rsidRPr="00784425" w:rsidRDefault="007142E7" w:rsidP="007142E7">
      <w:pPr>
        <w:jc w:val="center"/>
        <w:rPr>
          <w:b/>
          <w:sz w:val="28"/>
        </w:rPr>
      </w:pPr>
    </w:p>
    <w:p w:rsidR="007142E7" w:rsidRDefault="007142E7" w:rsidP="007142E7">
      <w:r>
        <w:t>Программа Летних чтений «Книголето-20</w:t>
      </w:r>
      <w:r w:rsidR="00C63E1E">
        <w:t>20</w:t>
      </w:r>
      <w:r>
        <w:t>».</w:t>
      </w:r>
      <w:r w:rsidRPr="008001CD">
        <w:t>……</w:t>
      </w:r>
      <w:r>
        <w:t>……….</w:t>
      </w:r>
      <w:r w:rsidRPr="008001CD">
        <w:t>……………………</w:t>
      </w:r>
      <w:r>
        <w:t>………....</w:t>
      </w:r>
      <w:r w:rsidRPr="008001CD">
        <w:t>.</w:t>
      </w:r>
      <w:r>
        <w:t>..</w:t>
      </w:r>
      <w:r w:rsidRPr="008001CD">
        <w:t>4</w:t>
      </w:r>
    </w:p>
    <w:p w:rsidR="007142E7" w:rsidRPr="008001CD" w:rsidRDefault="007142E7" w:rsidP="007142E7"/>
    <w:p w:rsidR="007142E7" w:rsidRDefault="007142E7" w:rsidP="007142E7">
      <w:pPr>
        <w:rPr>
          <w:color w:val="000000"/>
        </w:rPr>
      </w:pPr>
      <w:bookmarkStart w:id="0" w:name="OLE_LINK5"/>
      <w:r>
        <w:t>- Приложение 1.</w:t>
      </w:r>
      <w:r w:rsidR="002D52A3">
        <w:t xml:space="preserve"> </w:t>
      </w:r>
      <w:r w:rsidRPr="002C29E5">
        <w:rPr>
          <w:color w:val="000000"/>
        </w:rPr>
        <w:t xml:space="preserve">Рекомендуемая деятельность </w:t>
      </w:r>
      <w:r>
        <w:rPr>
          <w:color w:val="000000"/>
        </w:rPr>
        <w:t>для</w:t>
      </w:r>
      <w:r w:rsidRPr="002C29E5">
        <w:rPr>
          <w:color w:val="000000"/>
        </w:rPr>
        <w:t xml:space="preserve"> индивидуальной работы с читателями </w:t>
      </w:r>
    </w:p>
    <w:p w:rsidR="007142E7" w:rsidRDefault="007142E7" w:rsidP="007142E7">
      <w:pPr>
        <w:rPr>
          <w:color w:val="000000"/>
        </w:rPr>
      </w:pPr>
      <w:r w:rsidRPr="002C29E5">
        <w:rPr>
          <w:color w:val="000000"/>
        </w:rPr>
        <w:t>по Программе</w:t>
      </w:r>
      <w:r>
        <w:rPr>
          <w:color w:val="000000"/>
        </w:rPr>
        <w:t xml:space="preserve"> «Книголето-20</w:t>
      </w:r>
      <w:r w:rsidR="002D52A3">
        <w:rPr>
          <w:color w:val="000000"/>
        </w:rPr>
        <w:t>20</w:t>
      </w:r>
      <w:r w:rsidRPr="002C29E5">
        <w:rPr>
          <w:color w:val="000000"/>
        </w:rPr>
        <w:t>»</w:t>
      </w:r>
      <w:r>
        <w:rPr>
          <w:color w:val="000000"/>
        </w:rPr>
        <w:t>...………………</w:t>
      </w:r>
      <w:r w:rsidR="008D35FE">
        <w:rPr>
          <w:color w:val="000000"/>
        </w:rPr>
        <w:t>……………………………..</w:t>
      </w:r>
      <w:r>
        <w:rPr>
          <w:color w:val="000000"/>
        </w:rPr>
        <w:t>……….......</w:t>
      </w:r>
      <w:r w:rsidR="002D52A3">
        <w:rPr>
          <w:color w:val="000000"/>
        </w:rPr>
        <w:t>...</w:t>
      </w:r>
      <w:r>
        <w:rPr>
          <w:color w:val="000000"/>
        </w:rPr>
        <w:t>6</w:t>
      </w:r>
    </w:p>
    <w:p w:rsidR="007142E7" w:rsidRDefault="007142E7" w:rsidP="007142E7">
      <w:r>
        <w:t xml:space="preserve">- Приложение </w:t>
      </w:r>
      <w:r w:rsidR="002D52A3">
        <w:t>2</w:t>
      </w:r>
      <w:r>
        <w:t xml:space="preserve">. Рекомендуемая деятельность для массовой работы с читателями  </w:t>
      </w:r>
    </w:p>
    <w:p w:rsidR="007142E7" w:rsidRDefault="007142E7" w:rsidP="007142E7">
      <w:pPr>
        <w:rPr>
          <w:color w:val="000000"/>
        </w:rPr>
      </w:pPr>
      <w:r>
        <w:t xml:space="preserve">   по Программе «Книголето-20</w:t>
      </w:r>
      <w:r w:rsidR="002D52A3">
        <w:t>20</w:t>
      </w:r>
      <w:r>
        <w:t>»…………………</w:t>
      </w:r>
      <w:r w:rsidR="008D35FE">
        <w:t xml:space="preserve">…….. </w:t>
      </w:r>
      <w:r>
        <w:t>…………...</w:t>
      </w:r>
      <w:r>
        <w:rPr>
          <w:color w:val="000000"/>
        </w:rPr>
        <w:t>………………..……</w:t>
      </w:r>
      <w:r w:rsidR="002D52A3">
        <w:rPr>
          <w:color w:val="000000"/>
        </w:rPr>
        <w:t>7</w:t>
      </w:r>
    </w:p>
    <w:p w:rsidR="007142E7" w:rsidRPr="00D26B1A" w:rsidRDefault="007142E7" w:rsidP="007142E7">
      <w:r>
        <w:rPr>
          <w:color w:val="000000"/>
        </w:rPr>
        <w:t xml:space="preserve">- Приложение </w:t>
      </w:r>
      <w:r w:rsidR="002D52A3">
        <w:rPr>
          <w:color w:val="000000"/>
        </w:rPr>
        <w:t>3</w:t>
      </w:r>
      <w:r>
        <w:rPr>
          <w:color w:val="000000"/>
        </w:rPr>
        <w:t xml:space="preserve">. Рекомендуемая форма отчета </w:t>
      </w:r>
      <w:r>
        <w:t>по Программе «Книголето-20</w:t>
      </w:r>
      <w:r w:rsidR="002D52A3">
        <w:t>20</w:t>
      </w:r>
      <w:r>
        <w:t>»…….</w:t>
      </w:r>
      <w:r w:rsidR="008D35FE">
        <w:t>.</w:t>
      </w:r>
      <w:r>
        <w:t>....</w:t>
      </w:r>
      <w:r w:rsidR="002D52A3">
        <w:t>.</w:t>
      </w:r>
      <w:r w:rsidR="002D52A3">
        <w:rPr>
          <w:color w:val="000000"/>
        </w:rPr>
        <w:t>8</w:t>
      </w:r>
    </w:p>
    <w:p w:rsidR="007142E7" w:rsidRPr="008001CD" w:rsidRDefault="007142E7" w:rsidP="007142E7"/>
    <w:p w:rsidR="007142E7" w:rsidRPr="008001CD" w:rsidRDefault="007142E7" w:rsidP="007142E7"/>
    <w:p w:rsidR="007142E7" w:rsidRPr="008001CD" w:rsidRDefault="007142E7" w:rsidP="007142E7">
      <w:pPr>
        <w:jc w:val="right"/>
      </w:pPr>
    </w:p>
    <w:p w:rsidR="007142E7" w:rsidRPr="008001CD" w:rsidRDefault="007142E7" w:rsidP="007142E7">
      <w:pPr>
        <w:pStyle w:val="a3"/>
        <w:shd w:val="clear" w:color="auto" w:fill="FFFFFF"/>
        <w:spacing w:before="0" w:beforeAutospacing="0" w:after="225" w:afterAutospacing="0" w:line="315" w:lineRule="atLeast"/>
        <w:rPr>
          <w:i/>
        </w:rPr>
      </w:pPr>
    </w:p>
    <w:p w:rsidR="007142E7" w:rsidRPr="008001CD" w:rsidRDefault="007142E7" w:rsidP="007142E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7142E7" w:rsidRPr="008001CD" w:rsidRDefault="007142E7" w:rsidP="007142E7">
      <w:pPr>
        <w:jc w:val="center"/>
        <w:rPr>
          <w:b/>
          <w:i/>
        </w:rPr>
      </w:pPr>
    </w:p>
    <w:p w:rsidR="007142E7" w:rsidRPr="008001CD" w:rsidRDefault="007142E7" w:rsidP="007142E7">
      <w:pPr>
        <w:jc w:val="right"/>
        <w:rPr>
          <w:b/>
          <w:i/>
        </w:rPr>
      </w:pPr>
    </w:p>
    <w:p w:rsidR="007142E7" w:rsidRPr="008001CD" w:rsidRDefault="007142E7" w:rsidP="007142E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7142E7" w:rsidRPr="00E841F1" w:rsidRDefault="007142E7" w:rsidP="007142E7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</w:rPr>
      </w:pPr>
    </w:p>
    <w:p w:rsidR="007142E7" w:rsidRPr="00425101" w:rsidRDefault="007142E7" w:rsidP="007142E7">
      <w:pPr>
        <w:spacing w:line="360" w:lineRule="auto"/>
        <w:rPr>
          <w:bCs/>
        </w:rPr>
      </w:pPr>
      <w:r w:rsidRPr="00425101">
        <w:rPr>
          <w:bCs/>
        </w:rPr>
        <w:br/>
      </w:r>
      <w:bookmarkEnd w:id="0"/>
    </w:p>
    <w:p w:rsidR="007142E7" w:rsidRDefault="007142E7" w:rsidP="007142E7">
      <w:pPr>
        <w:spacing w:line="360" w:lineRule="auto"/>
      </w:pPr>
    </w:p>
    <w:p w:rsidR="007142E7" w:rsidRPr="00425101" w:rsidRDefault="007142E7" w:rsidP="007142E7"/>
    <w:p w:rsidR="007142E7" w:rsidRPr="00425101" w:rsidRDefault="007142E7" w:rsidP="007142E7">
      <w:pPr>
        <w:rPr>
          <w:sz w:val="28"/>
        </w:rPr>
      </w:pPr>
    </w:p>
    <w:p w:rsidR="007142E7" w:rsidRDefault="007142E7" w:rsidP="007142E7">
      <w:pPr>
        <w:pStyle w:val="a3"/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7142E7" w:rsidRDefault="007142E7" w:rsidP="007142E7">
      <w:pPr>
        <w:pStyle w:val="a3"/>
        <w:jc w:val="center"/>
        <w:rPr>
          <w:b/>
          <w:sz w:val="28"/>
        </w:rPr>
      </w:pPr>
    </w:p>
    <w:p w:rsidR="00447DC3" w:rsidRDefault="00447DC3" w:rsidP="007142E7">
      <w:pPr>
        <w:pStyle w:val="a3"/>
        <w:jc w:val="center"/>
        <w:rPr>
          <w:b/>
        </w:rPr>
      </w:pPr>
    </w:p>
    <w:p w:rsidR="002D52A3" w:rsidRDefault="002D52A3" w:rsidP="007142E7">
      <w:pPr>
        <w:pStyle w:val="a3"/>
        <w:jc w:val="center"/>
        <w:rPr>
          <w:b/>
        </w:rPr>
      </w:pPr>
    </w:p>
    <w:p w:rsidR="007142E7" w:rsidRPr="008D35FE" w:rsidRDefault="007142E7" w:rsidP="007142E7">
      <w:pPr>
        <w:pStyle w:val="a3"/>
        <w:jc w:val="center"/>
        <w:rPr>
          <w:b/>
        </w:rPr>
      </w:pPr>
      <w:r w:rsidRPr="008D35FE">
        <w:rPr>
          <w:b/>
        </w:rPr>
        <w:lastRenderedPageBreak/>
        <w:t>Программа Летних чтений «Книголето-20</w:t>
      </w:r>
      <w:r w:rsidR="00C63E1E">
        <w:rPr>
          <w:b/>
        </w:rPr>
        <w:t>20</w:t>
      </w:r>
      <w:r w:rsidRPr="008D35FE">
        <w:rPr>
          <w:b/>
        </w:rPr>
        <w:t>»</w:t>
      </w:r>
    </w:p>
    <w:p w:rsidR="007142E7" w:rsidRDefault="007142E7" w:rsidP="007142E7">
      <w:pPr>
        <w:tabs>
          <w:tab w:val="left" w:pos="3710"/>
        </w:tabs>
        <w:jc w:val="both"/>
      </w:pPr>
      <w:r w:rsidRPr="00A417FD">
        <w:t xml:space="preserve">Программа Летних чтений «Книголето» в библиотеках </w:t>
      </w:r>
      <w:r>
        <w:t>Выборгского района</w:t>
      </w:r>
      <w:r w:rsidR="00C63E1E">
        <w:t xml:space="preserve"> состоится в</w:t>
      </w:r>
      <w:r>
        <w:t xml:space="preserve"> </w:t>
      </w:r>
      <w:r w:rsidR="00C63E1E">
        <w:t>22 раз</w:t>
      </w:r>
      <w:r w:rsidRPr="00A417FD">
        <w:t>. Межпоселенческая библиотека является центром летней читательской компании, местом, где аккумулируется и анализируется информация о происходящих в 45 библиотеках района событиях для детей.</w:t>
      </w:r>
    </w:p>
    <w:p w:rsidR="007142E7" w:rsidRDefault="007142E7" w:rsidP="007142E7">
      <w:pPr>
        <w:tabs>
          <w:tab w:val="left" w:pos="3710"/>
        </w:tabs>
        <w:jc w:val="both"/>
        <w:rPr>
          <w:bCs/>
          <w:color w:val="000000"/>
        </w:rPr>
      </w:pPr>
    </w:p>
    <w:p w:rsidR="007142E7" w:rsidRPr="008C3201" w:rsidRDefault="007142E7" w:rsidP="007142E7">
      <w:pPr>
        <w:rPr>
          <w:rStyle w:val="a4"/>
          <w:b w:val="0"/>
          <w:color w:val="FF0000"/>
        </w:rPr>
      </w:pPr>
      <w:r w:rsidRPr="008C3201">
        <w:rPr>
          <w:rStyle w:val="a4"/>
          <w:b w:val="0"/>
          <w:color w:val="FF0000"/>
        </w:rPr>
        <w:t>Цели Программы «Книголето» в Выборгском районе:</w:t>
      </w:r>
    </w:p>
    <w:p w:rsidR="007142E7" w:rsidRPr="008C3201" w:rsidRDefault="007142E7" w:rsidP="007142E7">
      <w:pPr>
        <w:jc w:val="both"/>
        <w:rPr>
          <w:b/>
        </w:rPr>
      </w:pPr>
      <w:r w:rsidRPr="008C3201">
        <w:rPr>
          <w:rStyle w:val="a4"/>
          <w:b w:val="0"/>
        </w:rPr>
        <w:t>Знакомство детей с лучшими образцами детской литературы;</w:t>
      </w:r>
    </w:p>
    <w:p w:rsidR="007142E7" w:rsidRPr="008C3201" w:rsidRDefault="007142E7" w:rsidP="007142E7">
      <w:pPr>
        <w:jc w:val="both"/>
        <w:rPr>
          <w:color w:val="000000"/>
        </w:rPr>
      </w:pPr>
      <w:r w:rsidRPr="008C3201">
        <w:rPr>
          <w:color w:val="000000"/>
        </w:rPr>
        <w:t>Стимулирование чтения детей, расширение их кругозора;</w:t>
      </w:r>
    </w:p>
    <w:p w:rsidR="007142E7" w:rsidRPr="008C3201" w:rsidRDefault="007142E7" w:rsidP="007142E7">
      <w:pPr>
        <w:jc w:val="both"/>
        <w:rPr>
          <w:color w:val="000000"/>
        </w:rPr>
      </w:pPr>
      <w:r w:rsidRPr="008C3201">
        <w:rPr>
          <w:color w:val="000000"/>
        </w:rPr>
        <w:t>Развитие читательского вкуса, привычки к чтению;</w:t>
      </w:r>
    </w:p>
    <w:p w:rsidR="007142E7" w:rsidRPr="008C3201" w:rsidRDefault="007142E7" w:rsidP="007142E7">
      <w:pPr>
        <w:jc w:val="both"/>
      </w:pPr>
      <w:r w:rsidRPr="008C3201">
        <w:rPr>
          <w:color w:val="000000"/>
        </w:rPr>
        <w:t>Организация познавательного досуга детей в летний период;</w:t>
      </w:r>
    </w:p>
    <w:p w:rsidR="007142E7" w:rsidRPr="008C3201" w:rsidRDefault="007142E7" w:rsidP="007142E7">
      <w:pPr>
        <w:tabs>
          <w:tab w:val="left" w:pos="3710"/>
        </w:tabs>
        <w:jc w:val="both"/>
        <w:rPr>
          <w:color w:val="000000"/>
        </w:rPr>
      </w:pPr>
      <w:r w:rsidRPr="008C3201">
        <w:rPr>
          <w:color w:val="000000"/>
        </w:rPr>
        <w:t>Развитие творческих способностей, интеллекта ребенка через книгу и игру.</w:t>
      </w:r>
    </w:p>
    <w:p w:rsidR="007142E7" w:rsidRPr="00A417FD" w:rsidRDefault="007142E7" w:rsidP="007142E7">
      <w:pPr>
        <w:tabs>
          <w:tab w:val="left" w:pos="3710"/>
        </w:tabs>
        <w:jc w:val="both"/>
        <w:rPr>
          <w:highlight w:val="yellow"/>
        </w:rPr>
      </w:pPr>
    </w:p>
    <w:p w:rsidR="007142E7" w:rsidRPr="008C3201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8C3201">
        <w:rPr>
          <w:rFonts w:ascii="Times New Roman" w:hAnsi="Times New Roman"/>
          <w:color w:val="FF0000"/>
          <w:sz w:val="24"/>
          <w:szCs w:val="24"/>
        </w:rPr>
        <w:t xml:space="preserve">Целевая аудитория Программы </w:t>
      </w:r>
      <w:r w:rsidRPr="008C3201">
        <w:rPr>
          <w:rStyle w:val="a4"/>
          <w:rFonts w:ascii="Times New Roman" w:hAnsi="Times New Roman"/>
          <w:b w:val="0"/>
          <w:color w:val="FF0000"/>
          <w:sz w:val="24"/>
          <w:szCs w:val="24"/>
        </w:rPr>
        <w:t>«Книголето» в Выборгском районе</w:t>
      </w:r>
      <w:r w:rsidRPr="008C3201">
        <w:rPr>
          <w:rFonts w:ascii="Times New Roman" w:hAnsi="Times New Roman"/>
          <w:color w:val="FF0000"/>
          <w:sz w:val="24"/>
          <w:szCs w:val="24"/>
        </w:rPr>
        <w:t>:</w:t>
      </w:r>
    </w:p>
    <w:p w:rsidR="007142E7" w:rsidRPr="008C3201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3201">
        <w:rPr>
          <w:rFonts w:ascii="Times New Roman" w:hAnsi="Times New Roman"/>
          <w:sz w:val="24"/>
          <w:szCs w:val="24"/>
        </w:rPr>
        <w:t>Дети в возрасте 0-14 лет.</w:t>
      </w:r>
    </w:p>
    <w:p w:rsidR="007142E7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42E7" w:rsidRPr="0019118F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Тема Программы «Книголето-20</w:t>
      </w:r>
      <w:r w:rsidR="00CC6FB0">
        <w:rPr>
          <w:rFonts w:ascii="Times New Roman" w:hAnsi="Times New Roman"/>
          <w:color w:val="FF0000"/>
          <w:sz w:val="24"/>
          <w:szCs w:val="24"/>
        </w:rPr>
        <w:t>20</w:t>
      </w:r>
      <w:r w:rsidRPr="0019118F">
        <w:rPr>
          <w:rFonts w:ascii="Times New Roman" w:hAnsi="Times New Roman"/>
          <w:color w:val="FF0000"/>
          <w:sz w:val="24"/>
          <w:szCs w:val="24"/>
        </w:rPr>
        <w:t>»:</w:t>
      </w:r>
    </w:p>
    <w:p w:rsidR="007142E7" w:rsidRPr="00D01DCE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Летних чтений в 2019</w:t>
      </w:r>
      <w:r w:rsidRPr="0019118F">
        <w:rPr>
          <w:rFonts w:ascii="Times New Roman" w:hAnsi="Times New Roman"/>
          <w:sz w:val="24"/>
          <w:szCs w:val="24"/>
        </w:rPr>
        <w:t xml:space="preserve"> году будет назваться </w:t>
      </w:r>
      <w:r w:rsidRPr="00C63E1E">
        <w:rPr>
          <w:rFonts w:ascii="Times New Roman" w:hAnsi="Times New Roman"/>
          <w:b/>
          <w:bCs/>
          <w:sz w:val="24"/>
          <w:szCs w:val="24"/>
        </w:rPr>
        <w:t>«</w:t>
      </w:r>
      <w:r w:rsidR="00C63E1E">
        <w:rPr>
          <w:rFonts w:ascii="Times New Roman" w:hAnsi="Times New Roman"/>
          <w:b/>
          <w:bCs/>
          <w:sz w:val="24"/>
          <w:szCs w:val="24"/>
        </w:rPr>
        <w:t>К</w:t>
      </w:r>
      <w:r w:rsidR="00D01DCE" w:rsidRPr="00C63E1E">
        <w:rPr>
          <w:rFonts w:ascii="Times New Roman" w:hAnsi="Times New Roman"/>
          <w:b/>
          <w:bCs/>
          <w:sz w:val="24"/>
          <w:szCs w:val="24"/>
        </w:rPr>
        <w:t>аникулы в стране сказок».</w:t>
      </w:r>
      <w:r w:rsidR="00D01DCE">
        <w:rPr>
          <w:rFonts w:ascii="Times New Roman" w:hAnsi="Times New Roman"/>
          <w:sz w:val="24"/>
          <w:szCs w:val="24"/>
        </w:rPr>
        <w:br/>
      </w:r>
    </w:p>
    <w:p w:rsidR="007142E7" w:rsidRPr="00BA2A43" w:rsidRDefault="007142E7" w:rsidP="007142E7">
      <w:pPr>
        <w:pStyle w:val="a5"/>
        <w:jc w:val="both"/>
        <w:rPr>
          <w:rStyle w:val="a4"/>
          <w:rFonts w:ascii="Times New Roman" w:hAnsi="Times New Roman"/>
          <w:b w:val="0"/>
          <w:color w:val="FF0000"/>
          <w:sz w:val="24"/>
          <w:szCs w:val="24"/>
        </w:rPr>
      </w:pPr>
      <w:r w:rsidRPr="00BA2A43">
        <w:rPr>
          <w:rFonts w:ascii="Times New Roman" w:hAnsi="Times New Roman"/>
          <w:color w:val="FF0000"/>
          <w:sz w:val="24"/>
          <w:szCs w:val="24"/>
        </w:rPr>
        <w:t>Открытие Программы</w:t>
      </w:r>
      <w:r w:rsidR="001D0EB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>«Книголето-20</w:t>
      </w:r>
      <w:r w:rsidR="00CC6FB0">
        <w:rPr>
          <w:rStyle w:val="a4"/>
          <w:rFonts w:ascii="Times New Roman" w:hAnsi="Times New Roman"/>
          <w:b w:val="0"/>
          <w:color w:val="FF0000"/>
          <w:sz w:val="24"/>
          <w:szCs w:val="24"/>
        </w:rPr>
        <w:t>20</w:t>
      </w:r>
      <w:r w:rsidRPr="00BA2A43">
        <w:rPr>
          <w:rStyle w:val="a4"/>
          <w:rFonts w:ascii="Times New Roman" w:hAnsi="Times New Roman"/>
          <w:b w:val="0"/>
          <w:color w:val="FF0000"/>
          <w:sz w:val="24"/>
          <w:szCs w:val="24"/>
        </w:rPr>
        <w:t>» в Выборгском районе:</w:t>
      </w:r>
    </w:p>
    <w:p w:rsidR="007142E7" w:rsidRPr="00BA2A43" w:rsidRDefault="007142E7" w:rsidP="007142E7">
      <w:pPr>
        <w:pStyle w:val="a5"/>
        <w:jc w:val="both"/>
        <w:rPr>
          <w:rStyle w:val="a4"/>
          <w:rFonts w:ascii="Times New Roman" w:hAnsi="Times New Roman"/>
          <w:b w:val="0"/>
          <w:color w:val="FF0000"/>
          <w:sz w:val="24"/>
          <w:szCs w:val="24"/>
        </w:rPr>
      </w:pPr>
      <w:r w:rsidRPr="00BA2A43">
        <w:rPr>
          <w:rStyle w:val="a4"/>
          <w:rFonts w:ascii="Times New Roman" w:hAnsi="Times New Roman"/>
          <w:b w:val="0"/>
          <w:sz w:val="24"/>
          <w:szCs w:val="24"/>
        </w:rPr>
        <w:t>Старт Летним чтениям дают сотрудники библиотек Выборгского района на празднике, посвященном Дню защиты детей 1 июня, информируя детей о планируемых в библиотеке событиях лета.</w:t>
      </w:r>
    </w:p>
    <w:p w:rsidR="007142E7" w:rsidRPr="00A417FD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42E7" w:rsidRPr="00BA2A43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2A43">
        <w:rPr>
          <w:rFonts w:ascii="Times New Roman" w:hAnsi="Times New Roman"/>
          <w:sz w:val="24"/>
          <w:szCs w:val="24"/>
        </w:rPr>
        <w:t xml:space="preserve">Работа по организации пребывания ребенка в библиотеке в дни летних каникул </w:t>
      </w:r>
      <w:r>
        <w:rPr>
          <w:rFonts w:ascii="Times New Roman" w:hAnsi="Times New Roman"/>
          <w:sz w:val="24"/>
          <w:szCs w:val="24"/>
        </w:rPr>
        <w:t xml:space="preserve">неизменно </w:t>
      </w:r>
      <w:r w:rsidRPr="00BA2A43">
        <w:rPr>
          <w:rFonts w:ascii="Times New Roman" w:hAnsi="Times New Roman"/>
          <w:sz w:val="24"/>
          <w:szCs w:val="24"/>
        </w:rPr>
        <w:t>делится на два направления: индивидуальная и массовая работа, которые способны организовать досуг детей, создать условия для свободного развития личности ребенка, развития творческих способностей детей.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BA2A43">
        <w:rPr>
          <w:rFonts w:ascii="Times New Roman" w:hAnsi="Times New Roman"/>
          <w:sz w:val="24"/>
          <w:szCs w:val="24"/>
        </w:rPr>
        <w:br/>
      </w:r>
      <w:r w:rsidRPr="00F05EBA">
        <w:rPr>
          <w:rFonts w:ascii="Times New Roman" w:hAnsi="Times New Roman"/>
          <w:color w:val="FF0000"/>
          <w:sz w:val="24"/>
          <w:szCs w:val="24"/>
        </w:rPr>
        <w:t xml:space="preserve">Индивидуальная работа с читателями библиотеки: 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5EBA">
        <w:rPr>
          <w:rFonts w:ascii="Times New Roman" w:hAnsi="Times New Roman"/>
          <w:sz w:val="24"/>
          <w:szCs w:val="24"/>
        </w:rPr>
        <w:t xml:space="preserve">Предполагает индивидуальную и групповую работу с читателями, желающими проводить своё свободное время в библиотеке. 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2E7" w:rsidRPr="00F05EBA" w:rsidRDefault="007142E7" w:rsidP="007142E7">
      <w:pPr>
        <w:jc w:val="both"/>
        <w:rPr>
          <w:color w:val="000000"/>
        </w:rPr>
      </w:pPr>
      <w:r w:rsidRPr="00F05EBA">
        <w:rPr>
          <w:color w:val="FF0000"/>
        </w:rPr>
        <w:t>Содержание работы по направлению Индивидуальная работа с читателями</w:t>
      </w:r>
      <w:r w:rsidRPr="00F05EBA">
        <w:rPr>
          <w:color w:val="000000"/>
        </w:rPr>
        <w:t>:</w:t>
      </w:r>
    </w:p>
    <w:p w:rsidR="007142E7" w:rsidRDefault="007142E7" w:rsidP="007142E7">
      <w:pPr>
        <w:jc w:val="both"/>
        <w:rPr>
          <w:i/>
          <w:color w:val="000000"/>
        </w:rPr>
      </w:pPr>
      <w:r w:rsidRPr="00F05EBA">
        <w:rPr>
          <w:color w:val="000000"/>
        </w:rPr>
        <w:t xml:space="preserve">Индивидуальная работа с читателями предполагает через беседу, рекомендации, библиографическую продукцию, выставки-диалоги привлечение детей к написанию отзывов на новые книги и к участию в библиотечных конкурсах, игротеках, кружках. </w:t>
      </w:r>
      <w:r w:rsidRPr="00F05EBA">
        <w:rPr>
          <w:i/>
          <w:color w:val="000000"/>
        </w:rPr>
        <w:t>Рекомендуемая деятельность для индивидуальной работы с читателями по Программе «Кни</w:t>
      </w:r>
      <w:r>
        <w:rPr>
          <w:i/>
          <w:color w:val="000000"/>
        </w:rPr>
        <w:t>голето-20</w:t>
      </w:r>
      <w:r w:rsidR="00D01DCE">
        <w:rPr>
          <w:i/>
          <w:color w:val="000000"/>
        </w:rPr>
        <w:t>20</w:t>
      </w:r>
      <w:r w:rsidRPr="00F05EBA">
        <w:rPr>
          <w:i/>
          <w:color w:val="000000"/>
        </w:rPr>
        <w:t>» - см. Приложение 1</w:t>
      </w:r>
    </w:p>
    <w:p w:rsidR="00D01DCE" w:rsidRDefault="00D01DCE" w:rsidP="007142E7">
      <w:pPr>
        <w:jc w:val="both"/>
        <w:rPr>
          <w:i/>
          <w:color w:val="000000"/>
        </w:rPr>
      </w:pP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F05EBA">
        <w:rPr>
          <w:rFonts w:ascii="Times New Roman" w:hAnsi="Times New Roman"/>
          <w:color w:val="FF0000"/>
          <w:sz w:val="24"/>
          <w:szCs w:val="24"/>
        </w:rPr>
        <w:t>Массовая работа с детьми в летний период:</w:t>
      </w:r>
    </w:p>
    <w:p w:rsidR="007142E7" w:rsidRDefault="007142E7" w:rsidP="007142E7">
      <w:pPr>
        <w:pStyle w:val="a5"/>
        <w:jc w:val="both"/>
      </w:pPr>
      <w:r w:rsidRPr="00F05EBA">
        <w:rPr>
          <w:rFonts w:ascii="Times New Roman" w:hAnsi="Times New Roman"/>
          <w:sz w:val="24"/>
          <w:szCs w:val="24"/>
        </w:rPr>
        <w:t>Массовая работа – это проведение массовых мероприятий для организованных групп детей. Массовая работа строится, главным образом, на основе сотрудничества с детскими садами, летними школьными площадками, детскими оздоровительными лагерями, учреждениями дополнительного образования, социальными заведениями. Массовая работа ведется по заранее составленным и согласованным планам</w:t>
      </w:r>
      <w:r>
        <w:rPr>
          <w:rFonts w:ascii="Times New Roman" w:hAnsi="Times New Roman"/>
          <w:sz w:val="24"/>
          <w:szCs w:val="24"/>
        </w:rPr>
        <w:t>.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7142E7" w:rsidRPr="00F05EBA" w:rsidRDefault="007142E7" w:rsidP="007142E7">
      <w:pPr>
        <w:jc w:val="both"/>
        <w:rPr>
          <w:color w:val="FF0000"/>
        </w:rPr>
      </w:pPr>
      <w:r w:rsidRPr="00F05EBA">
        <w:rPr>
          <w:color w:val="FF0000"/>
        </w:rPr>
        <w:t>Содержание Программы по направлению Массовая работа с читателями:</w:t>
      </w:r>
    </w:p>
    <w:p w:rsidR="007142E7" w:rsidRPr="0034378B" w:rsidRDefault="007142E7" w:rsidP="007142E7">
      <w:pPr>
        <w:jc w:val="both"/>
        <w:rPr>
          <w:i/>
        </w:rPr>
      </w:pPr>
      <w:r w:rsidRPr="00F05EBA">
        <w:t>В массовой работе используется широкий спектр форм библиотечных мероприятий: праздники, фестивали, утренники, беседы, интерактивные занятия, громкие чтения, книжно-иллюстративные выставки и др. Ключев</w:t>
      </w:r>
      <w:r>
        <w:t>ые темы</w:t>
      </w:r>
      <w:r w:rsidRPr="00F05EBA">
        <w:t xml:space="preserve"> проводимых мероприятий</w:t>
      </w:r>
      <w:r w:rsidR="00C63E1E">
        <w:t xml:space="preserve"> в 2020 году</w:t>
      </w:r>
      <w:r w:rsidRPr="00F05EBA">
        <w:t xml:space="preserve"> </w:t>
      </w:r>
      <w:r>
        <w:t xml:space="preserve">- это </w:t>
      </w:r>
      <w:r w:rsidR="00C63E1E">
        <w:t>народные и литературные сказки</w:t>
      </w:r>
      <w:r>
        <w:t xml:space="preserve">. </w:t>
      </w:r>
      <w:r w:rsidR="00C63E1E">
        <w:t>Традиционно у</w:t>
      </w:r>
      <w:r>
        <w:t>деляется внимание</w:t>
      </w:r>
      <w:r w:rsidRPr="00F05EBA">
        <w:t xml:space="preserve"> </w:t>
      </w:r>
      <w:r w:rsidRPr="00F05EBA">
        <w:lastRenderedPageBreak/>
        <w:t>знаменательны</w:t>
      </w:r>
      <w:r>
        <w:t>м</w:t>
      </w:r>
      <w:r w:rsidRPr="00F05EBA">
        <w:t xml:space="preserve"> и литературны</w:t>
      </w:r>
      <w:r>
        <w:t>м</w:t>
      </w:r>
      <w:r w:rsidRPr="00F05EBA">
        <w:t xml:space="preserve"> дат</w:t>
      </w:r>
      <w:r>
        <w:t>ам</w:t>
      </w:r>
      <w:r w:rsidRPr="00F05EBA">
        <w:t xml:space="preserve"> календаря, актуальны</w:t>
      </w:r>
      <w:r>
        <w:t>м</w:t>
      </w:r>
      <w:r w:rsidRPr="00F05EBA">
        <w:t xml:space="preserve"> события</w:t>
      </w:r>
      <w:r>
        <w:t>м</w:t>
      </w:r>
      <w:r w:rsidRPr="00F05EBA">
        <w:t xml:space="preserve"> в жизни России и Ленинградской области</w:t>
      </w:r>
      <w:r>
        <w:t xml:space="preserve">, </w:t>
      </w:r>
      <w:r w:rsidRPr="00F05EBA">
        <w:t xml:space="preserve">историко-патриотической тематике, экологии, краеведению. </w:t>
      </w:r>
      <w:r w:rsidRPr="0034378B">
        <w:rPr>
          <w:i/>
        </w:rPr>
        <w:t>Рекомендуемая деятельность для массовой работы с читателями по Программе «Книголето-20</w:t>
      </w:r>
      <w:r w:rsidR="00CC6FB0">
        <w:rPr>
          <w:i/>
        </w:rPr>
        <w:t>20</w:t>
      </w:r>
      <w:r w:rsidRPr="0034378B">
        <w:rPr>
          <w:i/>
        </w:rPr>
        <w:t xml:space="preserve">» – см. Приложение </w:t>
      </w:r>
      <w:r w:rsidR="001D0EB3">
        <w:rPr>
          <w:i/>
        </w:rPr>
        <w:t>2</w:t>
      </w:r>
    </w:p>
    <w:p w:rsidR="007142E7" w:rsidRPr="00F05EBA" w:rsidRDefault="007142E7" w:rsidP="007142E7">
      <w:pPr>
        <w:jc w:val="both"/>
      </w:pP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F05EBA">
        <w:rPr>
          <w:rFonts w:ascii="Times New Roman" w:hAnsi="Times New Roman"/>
          <w:color w:val="FF0000"/>
          <w:sz w:val="24"/>
          <w:szCs w:val="24"/>
        </w:rPr>
        <w:t>Внутренняя и внешняя реклама мероприятий Программы: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5EBA">
        <w:rPr>
          <w:rFonts w:ascii="Times New Roman" w:hAnsi="Times New Roman"/>
          <w:sz w:val="24"/>
          <w:szCs w:val="24"/>
        </w:rPr>
        <w:t>информирование о мероприятиях Программы руководителей КДУ;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5EBA">
        <w:rPr>
          <w:rFonts w:ascii="Times New Roman" w:hAnsi="Times New Roman"/>
          <w:sz w:val="24"/>
          <w:szCs w:val="24"/>
        </w:rPr>
        <w:t>афиши на рекламных стендах с расписанием летних мероприятий в стенах библиотеки;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5EBA">
        <w:rPr>
          <w:rFonts w:ascii="Times New Roman" w:hAnsi="Times New Roman"/>
          <w:sz w:val="24"/>
          <w:szCs w:val="24"/>
        </w:rPr>
        <w:t>приглашение читателей по телефону</w:t>
      </w:r>
      <w:r>
        <w:rPr>
          <w:rFonts w:ascii="Times New Roman" w:hAnsi="Times New Roman"/>
          <w:sz w:val="24"/>
          <w:szCs w:val="24"/>
        </w:rPr>
        <w:t>, через сайты, социальные сети.</w:t>
      </w:r>
    </w:p>
    <w:p w:rsidR="007142E7" w:rsidRPr="00F05EBA" w:rsidRDefault="007142E7" w:rsidP="007142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42E7" w:rsidRPr="00F05EBA" w:rsidRDefault="007142E7" w:rsidP="007142E7">
      <w:pPr>
        <w:jc w:val="both"/>
        <w:rPr>
          <w:color w:val="FF0000"/>
        </w:rPr>
      </w:pPr>
      <w:r w:rsidRPr="00F05EBA">
        <w:rPr>
          <w:color w:val="FF0000"/>
        </w:rPr>
        <w:t xml:space="preserve">Ожидаемые результаты Программы </w:t>
      </w:r>
      <w:r>
        <w:rPr>
          <w:rStyle w:val="a4"/>
          <w:b w:val="0"/>
          <w:color w:val="FF0000"/>
        </w:rPr>
        <w:t>«Книголето-20</w:t>
      </w:r>
      <w:r w:rsidR="00CC6FB0">
        <w:rPr>
          <w:rStyle w:val="a4"/>
          <w:b w:val="0"/>
          <w:color w:val="FF0000"/>
        </w:rPr>
        <w:t>20</w:t>
      </w:r>
      <w:r w:rsidRPr="00F05EBA">
        <w:rPr>
          <w:rStyle w:val="a4"/>
          <w:b w:val="0"/>
          <w:color w:val="FF0000"/>
        </w:rPr>
        <w:t>»</w:t>
      </w:r>
      <w:r w:rsidRPr="00F05EBA">
        <w:rPr>
          <w:color w:val="FF0000"/>
        </w:rPr>
        <w:t>:</w:t>
      </w:r>
    </w:p>
    <w:p w:rsidR="007142E7" w:rsidRPr="00F05EBA" w:rsidRDefault="007142E7" w:rsidP="007142E7">
      <w:pPr>
        <w:jc w:val="both"/>
        <w:rPr>
          <w:lang w:eastAsia="en-US"/>
        </w:rPr>
      </w:pPr>
      <w:r w:rsidRPr="00F05EBA">
        <w:rPr>
          <w:lang w:eastAsia="en-US"/>
        </w:rPr>
        <w:t xml:space="preserve">- увеличение количества новых читателей; </w:t>
      </w:r>
    </w:p>
    <w:p w:rsidR="007142E7" w:rsidRPr="00F05EBA" w:rsidRDefault="007142E7" w:rsidP="007142E7">
      <w:pPr>
        <w:jc w:val="both"/>
        <w:rPr>
          <w:lang w:eastAsia="en-US"/>
        </w:rPr>
      </w:pPr>
      <w:r w:rsidRPr="00F05EBA">
        <w:rPr>
          <w:lang w:eastAsia="en-US"/>
        </w:rPr>
        <w:t xml:space="preserve">- активизация чтения детей; </w:t>
      </w:r>
    </w:p>
    <w:p w:rsidR="007142E7" w:rsidRPr="00F05EBA" w:rsidRDefault="007142E7" w:rsidP="007142E7">
      <w:pPr>
        <w:jc w:val="both"/>
        <w:rPr>
          <w:lang w:eastAsia="en-US"/>
        </w:rPr>
      </w:pPr>
      <w:r w:rsidRPr="00F05EBA">
        <w:rPr>
          <w:lang w:eastAsia="en-US"/>
        </w:rPr>
        <w:t xml:space="preserve">- организация познавательного досуга детей во время летних каникул; </w:t>
      </w:r>
    </w:p>
    <w:p w:rsidR="007142E7" w:rsidRPr="00F05EBA" w:rsidRDefault="007142E7" w:rsidP="007142E7">
      <w:pPr>
        <w:jc w:val="both"/>
        <w:rPr>
          <w:lang w:eastAsia="en-US"/>
        </w:rPr>
      </w:pPr>
      <w:r w:rsidRPr="00F05EBA">
        <w:rPr>
          <w:lang w:eastAsia="en-US"/>
        </w:rPr>
        <w:t>- повышение рейтинга книги в досуге детей и подростков</w:t>
      </w:r>
      <w:r>
        <w:rPr>
          <w:lang w:eastAsia="en-US"/>
        </w:rPr>
        <w:t>.</w:t>
      </w:r>
    </w:p>
    <w:p w:rsidR="007142E7" w:rsidRDefault="007142E7" w:rsidP="007142E7">
      <w:pPr>
        <w:jc w:val="both"/>
        <w:rPr>
          <w:color w:val="FF0000"/>
        </w:rPr>
      </w:pPr>
    </w:p>
    <w:p w:rsidR="007142E7" w:rsidRPr="00F05EBA" w:rsidRDefault="007142E7" w:rsidP="007142E7">
      <w:pPr>
        <w:pStyle w:val="a5"/>
        <w:jc w:val="both"/>
        <w:rPr>
          <w:rStyle w:val="a4"/>
          <w:rFonts w:ascii="Times New Roman" w:hAnsi="Times New Roman"/>
          <w:b w:val="0"/>
          <w:color w:val="FF0000"/>
          <w:sz w:val="24"/>
          <w:szCs w:val="24"/>
        </w:rPr>
      </w:pPr>
      <w:r w:rsidRPr="00F05EBA">
        <w:rPr>
          <w:rFonts w:ascii="Times New Roman" w:hAnsi="Times New Roman"/>
          <w:color w:val="FF0000"/>
          <w:sz w:val="24"/>
          <w:szCs w:val="24"/>
        </w:rPr>
        <w:t xml:space="preserve">Закрытие Программы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>«Книголето-20</w:t>
      </w:r>
      <w:r w:rsidR="00CC6FB0">
        <w:rPr>
          <w:rStyle w:val="a4"/>
          <w:rFonts w:ascii="Times New Roman" w:hAnsi="Times New Roman"/>
          <w:b w:val="0"/>
          <w:color w:val="FF0000"/>
          <w:sz w:val="24"/>
          <w:szCs w:val="24"/>
        </w:rPr>
        <w:t>20</w:t>
      </w:r>
      <w:r w:rsidRPr="00F05EBA">
        <w:rPr>
          <w:rStyle w:val="a4"/>
          <w:rFonts w:ascii="Times New Roman" w:hAnsi="Times New Roman"/>
          <w:b w:val="0"/>
          <w:color w:val="FF0000"/>
          <w:sz w:val="24"/>
          <w:szCs w:val="24"/>
        </w:rPr>
        <w:t>» в Выборгском районе:</w:t>
      </w:r>
    </w:p>
    <w:p w:rsidR="007142E7" w:rsidRPr="00F05EBA" w:rsidRDefault="007142E7" w:rsidP="007142E7">
      <w:pPr>
        <w:pStyle w:val="a5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05EBA">
        <w:rPr>
          <w:rStyle w:val="a4"/>
          <w:rFonts w:ascii="Times New Roman" w:hAnsi="Times New Roman"/>
          <w:b w:val="0"/>
          <w:sz w:val="24"/>
          <w:szCs w:val="24"/>
        </w:rPr>
        <w:t>На организуемых библиотекой заключительных мероприятиях в конце августа, подводятся итоги Летних чтений, награждаются активные, отличившиеся читатели. Лучшие творческие работы детей: отзывы о прочитанных книгах, рисунки, электронные презентации, поделки могут быть переданы в Межпоселенческую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детскую</w:t>
      </w:r>
      <w:r w:rsidRPr="00F05EBA">
        <w:rPr>
          <w:rStyle w:val="a4"/>
          <w:rFonts w:ascii="Times New Roman" w:hAnsi="Times New Roman"/>
          <w:b w:val="0"/>
          <w:sz w:val="24"/>
          <w:szCs w:val="24"/>
        </w:rPr>
        <w:t xml:space="preserve"> библиотеку для организации выставок.</w:t>
      </w:r>
    </w:p>
    <w:p w:rsidR="007142E7" w:rsidRPr="00F05EBA" w:rsidRDefault="007142E7" w:rsidP="007142E7">
      <w:pPr>
        <w:pStyle w:val="a5"/>
        <w:jc w:val="both"/>
        <w:rPr>
          <w:color w:val="FF0000"/>
        </w:rPr>
      </w:pPr>
    </w:p>
    <w:p w:rsidR="007142E7" w:rsidRPr="00F05EBA" w:rsidRDefault="007142E7" w:rsidP="007142E7">
      <w:pPr>
        <w:jc w:val="both"/>
        <w:rPr>
          <w:color w:val="FF0000"/>
        </w:rPr>
      </w:pPr>
      <w:r w:rsidRPr="00F05EBA">
        <w:rPr>
          <w:color w:val="FF0000"/>
        </w:rPr>
        <w:t xml:space="preserve">Подведение итогов работы по Программе Летних чтений </w:t>
      </w:r>
      <w:r>
        <w:rPr>
          <w:color w:val="FF0000"/>
        </w:rPr>
        <w:t>«Книголето-20</w:t>
      </w:r>
      <w:r w:rsidR="00CC6FB0">
        <w:rPr>
          <w:color w:val="FF0000"/>
        </w:rPr>
        <w:t>20</w:t>
      </w:r>
      <w:r w:rsidRPr="00F05EBA">
        <w:rPr>
          <w:color w:val="FF0000"/>
        </w:rPr>
        <w:t>»:</w:t>
      </w:r>
    </w:p>
    <w:p w:rsidR="007142E7" w:rsidRPr="00C63E1E" w:rsidRDefault="007142E7" w:rsidP="007142E7">
      <w:pPr>
        <w:jc w:val="both"/>
        <w:rPr>
          <w:i/>
        </w:rPr>
      </w:pPr>
      <w:r w:rsidRPr="00F05EBA">
        <w:t>Заведующим библиотеками необходимо прислать в срок не позднее 30 августа, в Межпоселенческую</w:t>
      </w:r>
      <w:r w:rsidR="006E5913" w:rsidRPr="006E5913">
        <w:t xml:space="preserve"> </w:t>
      </w:r>
      <w:r>
        <w:t xml:space="preserve">детскую </w:t>
      </w:r>
      <w:r w:rsidRPr="00F05EBA">
        <w:t xml:space="preserve">библиотеку по </w:t>
      </w:r>
      <w:bookmarkStart w:id="1" w:name="_Hlk25168177"/>
      <w:r w:rsidRPr="00F05EBA">
        <w:t xml:space="preserve">адресу </w:t>
      </w:r>
      <w:r w:rsidRPr="00F05EBA">
        <w:rPr>
          <w:b/>
          <w:color w:val="FF0000"/>
          <w:lang w:val="en-US"/>
        </w:rPr>
        <w:t>zrdb</w:t>
      </w:r>
      <w:r w:rsidRPr="00F05EBA">
        <w:rPr>
          <w:b/>
          <w:color w:val="FF0000"/>
        </w:rPr>
        <w:t>@</w:t>
      </w:r>
      <w:r w:rsidRPr="00F05EBA">
        <w:rPr>
          <w:b/>
          <w:color w:val="FF0000"/>
          <w:lang w:val="en-US"/>
        </w:rPr>
        <w:t>yandex</w:t>
      </w:r>
      <w:r w:rsidRPr="00F05EBA">
        <w:rPr>
          <w:b/>
          <w:color w:val="FF0000"/>
        </w:rPr>
        <w:t>.</w:t>
      </w:r>
      <w:r w:rsidRPr="00F05EBA">
        <w:rPr>
          <w:b/>
          <w:color w:val="FF0000"/>
          <w:lang w:val="en-US"/>
        </w:rPr>
        <w:t>ru</w:t>
      </w:r>
      <w:bookmarkEnd w:id="1"/>
      <w:r w:rsidRPr="00F05EBA">
        <w:t xml:space="preserve">, статистический и описательный отчеты, для анализа работы с детьми в библиотеках Выборгского района в летний период. Описательный отчет пишется в произвольной форме. </w:t>
      </w:r>
      <w:r w:rsidRPr="00F05EBA">
        <w:rPr>
          <w:i/>
        </w:rPr>
        <w:t xml:space="preserve">Форма статистического отчета – см. Приложение № </w:t>
      </w:r>
      <w:r w:rsidR="001D0EB3">
        <w:rPr>
          <w:i/>
        </w:rPr>
        <w:t>3</w:t>
      </w:r>
    </w:p>
    <w:p w:rsidR="007142E7" w:rsidRPr="00F05EBA" w:rsidRDefault="007142E7" w:rsidP="007142E7">
      <w:pPr>
        <w:jc w:val="both"/>
        <w:rPr>
          <w:color w:val="FF0000"/>
        </w:rPr>
      </w:pPr>
    </w:p>
    <w:p w:rsidR="007142E7" w:rsidRPr="00F05EBA" w:rsidRDefault="007142E7" w:rsidP="007142E7">
      <w:pPr>
        <w:jc w:val="both"/>
        <w:rPr>
          <w:color w:val="FF0000"/>
        </w:rPr>
      </w:pPr>
      <w:r w:rsidRPr="00F05EBA">
        <w:rPr>
          <w:color w:val="FF0000"/>
        </w:rPr>
        <w:t>Сроки действия Програм</w:t>
      </w:r>
      <w:r>
        <w:rPr>
          <w:color w:val="FF0000"/>
        </w:rPr>
        <w:t>мы Летних чтений «Книголето-20</w:t>
      </w:r>
      <w:r w:rsidR="00C63E1E">
        <w:rPr>
          <w:color w:val="FF0000"/>
        </w:rPr>
        <w:t>20</w:t>
      </w:r>
      <w:r w:rsidRPr="00F05EBA">
        <w:rPr>
          <w:color w:val="FF0000"/>
        </w:rPr>
        <w:t>»</w:t>
      </w:r>
    </w:p>
    <w:p w:rsidR="007142E7" w:rsidRPr="002C29E5" w:rsidRDefault="007142E7" w:rsidP="007142E7">
      <w:pPr>
        <w:jc w:val="both"/>
      </w:pPr>
      <w:r w:rsidRPr="00F05EBA">
        <w:t>Данная</w:t>
      </w:r>
      <w:r w:rsidR="00C63E1E">
        <w:t xml:space="preserve"> </w:t>
      </w:r>
      <w:r w:rsidRPr="00F05EBA">
        <w:t>Программа действует с 1 и</w:t>
      </w:r>
      <w:r>
        <w:t>юня 20</w:t>
      </w:r>
      <w:r w:rsidR="00CC6FB0">
        <w:t>20</w:t>
      </w:r>
      <w:r>
        <w:t xml:space="preserve"> года по 31 августа 20</w:t>
      </w:r>
      <w:r w:rsidR="00C63E1E">
        <w:t>20</w:t>
      </w:r>
      <w:r w:rsidRPr="00F05EBA">
        <w:t xml:space="preserve"> года</w:t>
      </w:r>
    </w:p>
    <w:p w:rsidR="007142E7" w:rsidRPr="00F35F52" w:rsidRDefault="007142E7" w:rsidP="007142E7">
      <w:pPr>
        <w:jc w:val="both"/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2B57CF" w:rsidRDefault="002B57CF" w:rsidP="007142E7">
      <w:pPr>
        <w:rPr>
          <w:b/>
          <w:bCs/>
          <w:sz w:val="28"/>
          <w:szCs w:val="28"/>
        </w:rPr>
      </w:pPr>
    </w:p>
    <w:p w:rsidR="002B57CF" w:rsidRDefault="002B57CF" w:rsidP="007142E7">
      <w:pPr>
        <w:rPr>
          <w:b/>
          <w:bCs/>
          <w:sz w:val="28"/>
          <w:szCs w:val="28"/>
        </w:rPr>
      </w:pPr>
    </w:p>
    <w:p w:rsidR="002B57CF" w:rsidRDefault="002B57CF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1D0EB3" w:rsidRDefault="001D0EB3" w:rsidP="007142E7">
      <w:pPr>
        <w:rPr>
          <w:b/>
          <w:bCs/>
          <w:sz w:val="28"/>
          <w:szCs w:val="28"/>
        </w:rPr>
      </w:pPr>
    </w:p>
    <w:p w:rsidR="007142E7" w:rsidRPr="00463BA8" w:rsidRDefault="007142E7" w:rsidP="007142E7">
      <w:pPr>
        <w:rPr>
          <w:b/>
          <w:bCs/>
          <w:sz w:val="28"/>
          <w:szCs w:val="28"/>
        </w:rPr>
      </w:pPr>
      <w:r w:rsidRPr="00463BA8">
        <w:rPr>
          <w:b/>
          <w:bCs/>
          <w:sz w:val="28"/>
          <w:szCs w:val="28"/>
        </w:rPr>
        <w:lastRenderedPageBreak/>
        <w:t xml:space="preserve">ПРИЛОЖЕНИЕ 1 </w:t>
      </w:r>
    </w:p>
    <w:p w:rsidR="007142E7" w:rsidRPr="00463BA8" w:rsidRDefault="007142E7" w:rsidP="007142E7">
      <w:pPr>
        <w:ind w:left="1416" w:firstLine="708"/>
        <w:rPr>
          <w:b/>
          <w:color w:val="000000"/>
        </w:rPr>
      </w:pPr>
      <w:r>
        <w:rPr>
          <w:b/>
          <w:color w:val="000000"/>
        </w:rPr>
        <w:t xml:space="preserve">Рекомендуемая деятельность для </w:t>
      </w:r>
      <w:r w:rsidRPr="00463BA8">
        <w:rPr>
          <w:b/>
          <w:color w:val="000000"/>
        </w:rPr>
        <w:t>индивидуальной работы</w:t>
      </w:r>
    </w:p>
    <w:p w:rsidR="007142E7" w:rsidRDefault="007142E7" w:rsidP="007142E7">
      <w:pPr>
        <w:ind w:left="1416" w:firstLine="708"/>
        <w:rPr>
          <w:b/>
          <w:color w:val="000000"/>
        </w:rPr>
      </w:pPr>
      <w:r w:rsidRPr="00463BA8">
        <w:rPr>
          <w:b/>
          <w:color w:val="000000"/>
        </w:rPr>
        <w:t xml:space="preserve"> с читател</w:t>
      </w:r>
      <w:r>
        <w:rPr>
          <w:b/>
          <w:color w:val="000000"/>
        </w:rPr>
        <w:t>ями по Программе «Книголето-20</w:t>
      </w:r>
      <w:r w:rsidR="001D0EB3">
        <w:rPr>
          <w:b/>
          <w:color w:val="000000"/>
        </w:rPr>
        <w:t>20</w:t>
      </w:r>
      <w:r w:rsidRPr="00463BA8">
        <w:rPr>
          <w:b/>
          <w:color w:val="000000"/>
        </w:rPr>
        <w:t>»</w:t>
      </w:r>
    </w:p>
    <w:p w:rsidR="007142E7" w:rsidRPr="00A52210" w:rsidRDefault="007142E7" w:rsidP="007142E7">
      <w:pPr>
        <w:spacing w:before="100" w:beforeAutospacing="1" w:after="100" w:afterAutospacing="1"/>
        <w:rPr>
          <w:bCs/>
        </w:rPr>
      </w:pPr>
      <w:r>
        <w:rPr>
          <w:bCs/>
          <w:color w:val="FF0000"/>
        </w:rPr>
        <w:t>Ва</w:t>
      </w:r>
      <w:r w:rsidRPr="005050ED">
        <w:rPr>
          <w:bCs/>
          <w:color w:val="FF0000"/>
        </w:rPr>
        <w:t>риант</w:t>
      </w:r>
      <w:r w:rsidR="001D0EB3">
        <w:rPr>
          <w:bCs/>
          <w:color w:val="FF0000"/>
        </w:rPr>
        <w:t xml:space="preserve">ы </w:t>
      </w:r>
      <w:r w:rsidRPr="005050ED">
        <w:rPr>
          <w:bCs/>
          <w:color w:val="FF0000"/>
        </w:rPr>
        <w:t>оформления книжных выставок</w:t>
      </w:r>
      <w:r w:rsidR="00CC6FB0">
        <w:rPr>
          <w:bCs/>
          <w:color w:val="FF0000"/>
        </w:rPr>
        <w:t>:</w:t>
      </w:r>
      <w:r w:rsidR="006E5913">
        <w:rPr>
          <w:bCs/>
          <w:color w:val="FF0000"/>
        </w:rPr>
        <w:br/>
      </w:r>
      <w:r w:rsidR="000C58CE">
        <w:rPr>
          <w:bCs/>
        </w:rPr>
        <w:t xml:space="preserve">- </w:t>
      </w:r>
      <w:r w:rsidR="00CC6FB0">
        <w:rPr>
          <w:bCs/>
        </w:rPr>
        <w:t>н</w:t>
      </w:r>
      <w:r w:rsidR="000C58CE">
        <w:rPr>
          <w:bCs/>
        </w:rPr>
        <w:t xml:space="preserve">апольная </w:t>
      </w:r>
      <w:r w:rsidR="006E5913">
        <w:rPr>
          <w:bCs/>
        </w:rPr>
        <w:t>выставка «Поляна сказок</w:t>
      </w:r>
      <w:r w:rsidR="000C58CE">
        <w:rPr>
          <w:bCs/>
        </w:rPr>
        <w:t>». Сделать траву, цветы, грибочки, ягоды и среди этих предметов расставить детские книги</w:t>
      </w:r>
      <w:r w:rsidR="00CC6FB0">
        <w:rPr>
          <w:bCs/>
        </w:rPr>
        <w:t>;</w:t>
      </w:r>
      <w:r w:rsidR="000C58CE">
        <w:rPr>
          <w:bCs/>
        </w:rPr>
        <w:br/>
        <w:t xml:space="preserve">- </w:t>
      </w:r>
      <w:r w:rsidR="00CC6FB0">
        <w:rPr>
          <w:bCs/>
        </w:rPr>
        <w:t>в</w:t>
      </w:r>
      <w:r w:rsidR="000C58CE">
        <w:rPr>
          <w:bCs/>
        </w:rPr>
        <w:t xml:space="preserve">ыставка книг по цвету обложек «Книгоцветье». Например, </w:t>
      </w:r>
      <w:r w:rsidR="00CC6FB0">
        <w:rPr>
          <w:bCs/>
        </w:rPr>
        <w:t>в</w:t>
      </w:r>
      <w:r w:rsidR="000C58CE">
        <w:rPr>
          <w:bCs/>
        </w:rPr>
        <w:t xml:space="preserve"> июне </w:t>
      </w:r>
      <w:r w:rsidR="00C63E1E">
        <w:rPr>
          <w:bCs/>
        </w:rPr>
        <w:t>расставляются книги с синими обложками</w:t>
      </w:r>
      <w:r w:rsidR="000C58CE">
        <w:rPr>
          <w:bCs/>
        </w:rPr>
        <w:t xml:space="preserve">, в июле – </w:t>
      </w:r>
      <w:r w:rsidR="00C63E1E">
        <w:rPr>
          <w:bCs/>
        </w:rPr>
        <w:t xml:space="preserve">с </w:t>
      </w:r>
      <w:r w:rsidR="000C58CE">
        <w:rPr>
          <w:bCs/>
        </w:rPr>
        <w:t>зелены</w:t>
      </w:r>
      <w:r w:rsidR="00C63E1E">
        <w:rPr>
          <w:bCs/>
        </w:rPr>
        <w:t>ми</w:t>
      </w:r>
      <w:r w:rsidR="000C58CE">
        <w:rPr>
          <w:bCs/>
        </w:rPr>
        <w:t xml:space="preserve">, в августе – </w:t>
      </w:r>
      <w:r w:rsidR="00C63E1E">
        <w:rPr>
          <w:bCs/>
        </w:rPr>
        <w:t xml:space="preserve"> с </w:t>
      </w:r>
      <w:r w:rsidR="000C58CE">
        <w:rPr>
          <w:bCs/>
        </w:rPr>
        <w:t>красны</w:t>
      </w:r>
      <w:r w:rsidR="00C63E1E">
        <w:rPr>
          <w:bCs/>
        </w:rPr>
        <w:t>ми</w:t>
      </w:r>
      <w:r w:rsidR="00CC6FB0">
        <w:rPr>
          <w:bCs/>
        </w:rPr>
        <w:t>;</w:t>
      </w:r>
      <w:r w:rsidR="000C58CE">
        <w:rPr>
          <w:bCs/>
        </w:rPr>
        <w:br/>
        <w:t xml:space="preserve">- </w:t>
      </w:r>
      <w:r w:rsidR="00CC6FB0">
        <w:rPr>
          <w:bCs/>
        </w:rPr>
        <w:t>в</w:t>
      </w:r>
      <w:r w:rsidR="00AD5724">
        <w:rPr>
          <w:bCs/>
        </w:rPr>
        <w:t>ыставка-викторина</w:t>
      </w:r>
      <w:r w:rsidR="000C58CE">
        <w:rPr>
          <w:bCs/>
        </w:rPr>
        <w:t xml:space="preserve"> «Сказочная азбука». На каждую книгу прикрепить букву алфавита</w:t>
      </w:r>
      <w:r w:rsidR="00AD5724">
        <w:rPr>
          <w:bCs/>
        </w:rPr>
        <w:t>, которая является первой буквой имени</w:t>
      </w:r>
      <w:r w:rsidR="00C63E1E">
        <w:rPr>
          <w:bCs/>
        </w:rPr>
        <w:t xml:space="preserve"> одного из</w:t>
      </w:r>
      <w:r w:rsidR="00AD5724">
        <w:rPr>
          <w:bCs/>
        </w:rPr>
        <w:t xml:space="preserve"> главн</w:t>
      </w:r>
      <w:r w:rsidR="00C63E1E">
        <w:rPr>
          <w:bCs/>
        </w:rPr>
        <w:t>ых</w:t>
      </w:r>
      <w:r w:rsidR="00AD5724">
        <w:rPr>
          <w:bCs/>
        </w:rPr>
        <w:t xml:space="preserve"> сказочн</w:t>
      </w:r>
      <w:r w:rsidR="00C63E1E">
        <w:rPr>
          <w:bCs/>
        </w:rPr>
        <w:t>ых</w:t>
      </w:r>
      <w:r w:rsidR="00AD5724">
        <w:rPr>
          <w:bCs/>
        </w:rPr>
        <w:t xml:space="preserve"> персонаж</w:t>
      </w:r>
      <w:r w:rsidR="00C63E1E">
        <w:rPr>
          <w:bCs/>
        </w:rPr>
        <w:t>ей</w:t>
      </w:r>
      <w:r w:rsidR="005C13E1">
        <w:rPr>
          <w:bCs/>
        </w:rPr>
        <w:t>. Дети должны узнать этого литературного героя</w:t>
      </w:r>
      <w:r w:rsidR="00CC6FB0">
        <w:rPr>
          <w:bCs/>
        </w:rPr>
        <w:t>;</w:t>
      </w:r>
      <w:r w:rsidR="00AD5724">
        <w:rPr>
          <w:bCs/>
        </w:rPr>
        <w:br/>
        <w:t xml:space="preserve">- </w:t>
      </w:r>
      <w:r w:rsidR="00CC6FB0">
        <w:rPr>
          <w:bCs/>
        </w:rPr>
        <w:t>к</w:t>
      </w:r>
      <w:r w:rsidR="00AD5724">
        <w:rPr>
          <w:bCs/>
        </w:rPr>
        <w:t>нижная выставка «Сказкоград», где могут быть представлены сказки разных народов и литературные сказки</w:t>
      </w:r>
      <w:r w:rsidR="00A52210">
        <w:rPr>
          <w:bCs/>
        </w:rPr>
        <w:t xml:space="preserve"> русских и зарубежных авторов</w:t>
      </w:r>
      <w:r w:rsidR="00CC6FB0">
        <w:rPr>
          <w:bCs/>
        </w:rPr>
        <w:t>;</w:t>
      </w:r>
      <w:r w:rsidR="005C13E1">
        <w:rPr>
          <w:bCs/>
        </w:rPr>
        <w:br/>
        <w:t xml:space="preserve">- </w:t>
      </w:r>
      <w:r w:rsidR="00CC6FB0">
        <w:rPr>
          <w:bCs/>
        </w:rPr>
        <w:t>и</w:t>
      </w:r>
      <w:r w:rsidR="005C13E1">
        <w:rPr>
          <w:bCs/>
        </w:rPr>
        <w:t>нтерактивная выставка «</w:t>
      </w:r>
      <w:r w:rsidR="00A52210">
        <w:rPr>
          <w:bCs/>
        </w:rPr>
        <w:t>Истории</w:t>
      </w:r>
      <w:r w:rsidR="005C13E1">
        <w:rPr>
          <w:bCs/>
        </w:rPr>
        <w:t xml:space="preserve"> из сказочного рюкзачка». </w:t>
      </w:r>
      <w:r w:rsidR="007E6EEF">
        <w:rPr>
          <w:bCs/>
        </w:rPr>
        <w:t>Детям будет интересно выбирать книги-сказки, перебирая их в рюкзаке</w:t>
      </w:r>
      <w:r w:rsidR="00CC6FB0">
        <w:rPr>
          <w:bCs/>
        </w:rPr>
        <w:t>;</w:t>
      </w:r>
      <w:r w:rsidR="00A52210">
        <w:rPr>
          <w:bCs/>
        </w:rPr>
        <w:br/>
      </w:r>
      <w:r w:rsidR="00A52210" w:rsidRPr="00A52210">
        <w:rPr>
          <w:bCs/>
        </w:rPr>
        <w:t xml:space="preserve">- </w:t>
      </w:r>
      <w:r w:rsidR="00A52210">
        <w:rPr>
          <w:bCs/>
        </w:rPr>
        <w:t xml:space="preserve">«Сказочный серпантин» - книжная выставка, где важна форма раскладки книг по всему пространству библиотеки на столах, на подоконниках, на полках в виде «змейки», кругов, </w:t>
      </w:r>
      <w:r w:rsidR="00DB3976">
        <w:rPr>
          <w:bCs/>
        </w:rPr>
        <w:t>«лесенки»</w:t>
      </w:r>
      <w:r w:rsidR="00CC6FB0">
        <w:rPr>
          <w:bCs/>
        </w:rPr>
        <w:t>;</w:t>
      </w:r>
      <w:r w:rsidR="00CC6FB0">
        <w:rPr>
          <w:bCs/>
        </w:rPr>
        <w:br/>
        <w:t xml:space="preserve">- «Сказка под радугой» - книжная выставка на стеллаже под нарисованной радугой. </w:t>
      </w:r>
    </w:p>
    <w:p w:rsidR="007142E7" w:rsidRPr="00306C66" w:rsidRDefault="007142E7" w:rsidP="00CC6FB0">
      <w:pPr>
        <w:rPr>
          <w:color w:val="FF0000"/>
        </w:rPr>
      </w:pPr>
      <w:r w:rsidRPr="00727650">
        <w:rPr>
          <w:bCs/>
          <w:color w:val="FF0000"/>
        </w:rPr>
        <w:t>Варианты библиотечной деятельности с индивидуальными читателями:</w:t>
      </w:r>
      <w:r w:rsidR="00A52210">
        <w:rPr>
          <w:bCs/>
          <w:color w:val="FF0000"/>
        </w:rPr>
        <w:br/>
      </w:r>
      <w:r w:rsidR="00A52210" w:rsidRPr="00A52210">
        <w:rPr>
          <w:bCs/>
        </w:rPr>
        <w:t>«Стань волшебником» - конкурс сказочных историй. Участникам предлагается сочинить сказку</w:t>
      </w:r>
      <w:r w:rsidR="000E276D">
        <w:rPr>
          <w:bCs/>
        </w:rPr>
        <w:t>.</w:t>
      </w:r>
      <w:r w:rsidR="000E276D">
        <w:rPr>
          <w:bCs/>
        </w:rPr>
        <w:br/>
      </w:r>
      <w:r w:rsidR="000E276D">
        <w:rPr>
          <w:bCs/>
        </w:rPr>
        <w:br/>
      </w:r>
      <w:bookmarkStart w:id="2" w:name="_GoBack"/>
      <w:bookmarkEnd w:id="2"/>
      <w:r w:rsidR="005C13E1">
        <w:rPr>
          <w:color w:val="FF0000"/>
        </w:rPr>
        <w:t>Вернисаж детских рисунков</w:t>
      </w:r>
      <w:r w:rsidRPr="00306C66">
        <w:rPr>
          <w:color w:val="FF0000"/>
        </w:rPr>
        <w:t xml:space="preserve"> «</w:t>
      </w:r>
      <w:r w:rsidR="002D52A3">
        <w:rPr>
          <w:color w:val="FF0000"/>
        </w:rPr>
        <w:t>Сказк</w:t>
      </w:r>
      <w:r w:rsidR="00CC6FB0">
        <w:rPr>
          <w:color w:val="FF0000"/>
        </w:rPr>
        <w:t>и</w:t>
      </w:r>
      <w:r w:rsidR="002D52A3">
        <w:rPr>
          <w:color w:val="FF0000"/>
        </w:rPr>
        <w:t xml:space="preserve"> на солнцепёке</w:t>
      </w:r>
      <w:r w:rsidRPr="00306C66">
        <w:rPr>
          <w:color w:val="FF0000"/>
        </w:rPr>
        <w:t>».</w:t>
      </w:r>
      <w:r w:rsidR="005C13E1">
        <w:rPr>
          <w:color w:val="FF0000"/>
        </w:rPr>
        <w:t xml:space="preserve"> </w:t>
      </w:r>
    </w:p>
    <w:p w:rsidR="007142E7" w:rsidRPr="005C13E1" w:rsidRDefault="005C13E1" w:rsidP="007142E7">
      <w:r w:rsidRPr="005C13E1">
        <w:t xml:space="preserve">В течение всех летних месяцев читаем с детьми </w:t>
      </w:r>
      <w:r w:rsidR="002D52A3">
        <w:t>небольшие по объёму книги-</w:t>
      </w:r>
      <w:r w:rsidRPr="005C13E1">
        <w:t>сказки, например</w:t>
      </w:r>
      <w:r w:rsidR="00DB3976">
        <w:t>:</w:t>
      </w:r>
      <w:r w:rsidRPr="005C13E1">
        <w:t xml:space="preserve"> И. Зиедонис «Желтая сказка», Г.Х. Андерсен «Принцесса на горошине», В. Бианки «Первая охота» и сразу же изображаем услышанное в рисунке. </w:t>
      </w:r>
    </w:p>
    <w:p w:rsidR="007142E7" w:rsidRPr="005C13E1" w:rsidRDefault="007142E7" w:rsidP="007142E7">
      <w:pPr>
        <w:rPr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rPr>
          <w:b/>
          <w:bCs/>
          <w:sz w:val="28"/>
          <w:szCs w:val="28"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Default="007142E7" w:rsidP="007142E7">
      <w:pPr>
        <w:jc w:val="both"/>
        <w:rPr>
          <w:b/>
          <w:bCs/>
        </w:rPr>
      </w:pPr>
    </w:p>
    <w:p w:rsidR="007142E7" w:rsidRPr="008D35FE" w:rsidRDefault="007142E7" w:rsidP="007142E7">
      <w:pPr>
        <w:jc w:val="both"/>
        <w:rPr>
          <w:b/>
          <w:bCs/>
        </w:rPr>
      </w:pPr>
      <w:r w:rsidRPr="008D35FE">
        <w:rPr>
          <w:b/>
          <w:bCs/>
        </w:rPr>
        <w:t xml:space="preserve">ПРИЛОЖЕНИЕ </w:t>
      </w:r>
      <w:r w:rsidR="001D0EB3">
        <w:rPr>
          <w:b/>
          <w:bCs/>
        </w:rPr>
        <w:t>2</w:t>
      </w:r>
    </w:p>
    <w:p w:rsidR="007142E7" w:rsidRPr="008D35FE" w:rsidRDefault="007142E7" w:rsidP="007142E7">
      <w:pPr>
        <w:jc w:val="center"/>
        <w:rPr>
          <w:b/>
        </w:rPr>
      </w:pPr>
      <w:r w:rsidRPr="008D35FE">
        <w:rPr>
          <w:b/>
        </w:rPr>
        <w:t xml:space="preserve">Рекомендуемая деятельность для массовой работы с читателями по </w:t>
      </w:r>
    </w:p>
    <w:p w:rsidR="007142E7" w:rsidRPr="008D35FE" w:rsidRDefault="007142E7" w:rsidP="007142E7">
      <w:pPr>
        <w:jc w:val="center"/>
        <w:rPr>
          <w:b/>
        </w:rPr>
      </w:pPr>
      <w:r w:rsidRPr="008D35FE">
        <w:rPr>
          <w:b/>
        </w:rPr>
        <w:t>Программе «Книголето-2019»</w:t>
      </w:r>
    </w:p>
    <w:p w:rsidR="007142E7" w:rsidRPr="008D35FE" w:rsidRDefault="007142E7" w:rsidP="007142E7">
      <w:pPr>
        <w:ind w:firstLine="567"/>
        <w:jc w:val="both"/>
      </w:pPr>
    </w:p>
    <w:p w:rsidR="007142E7" w:rsidRPr="006407A8" w:rsidRDefault="007142E7" w:rsidP="006407A8">
      <w:pPr>
        <w:ind w:firstLine="567"/>
      </w:pPr>
      <w:r w:rsidRPr="008D35FE">
        <w:rPr>
          <w:color w:val="FF0000"/>
        </w:rPr>
        <w:t xml:space="preserve">Для массовой работы с детьми в рамках данной Программы </w:t>
      </w:r>
      <w:r w:rsidR="006407A8" w:rsidRPr="006407A8">
        <w:t xml:space="preserve">предлагаем воспользоваться сценариями мероприятий Межпоселенческой детской библиотеки. Вы можете заказать понравившиеся сценарии по телефону 217-52 или по электронной почте </w:t>
      </w:r>
      <w:r w:rsidR="006407A8" w:rsidRPr="00F05EBA">
        <w:t xml:space="preserve">адресу </w:t>
      </w:r>
      <w:r w:rsidR="006407A8" w:rsidRPr="00F05EBA">
        <w:rPr>
          <w:b/>
          <w:color w:val="FF0000"/>
          <w:lang w:val="en-US"/>
        </w:rPr>
        <w:t>zrdb</w:t>
      </w:r>
      <w:r w:rsidR="006407A8" w:rsidRPr="00F05EBA">
        <w:rPr>
          <w:b/>
          <w:color w:val="FF0000"/>
        </w:rPr>
        <w:t>@</w:t>
      </w:r>
      <w:r w:rsidR="006407A8" w:rsidRPr="00F05EBA">
        <w:rPr>
          <w:b/>
          <w:color w:val="FF0000"/>
          <w:lang w:val="en-US"/>
        </w:rPr>
        <w:t>yandex</w:t>
      </w:r>
      <w:r w:rsidR="006407A8" w:rsidRPr="00F05EBA">
        <w:rPr>
          <w:b/>
          <w:color w:val="FF0000"/>
        </w:rPr>
        <w:t>.</w:t>
      </w:r>
      <w:r w:rsidR="006407A8" w:rsidRPr="00F05EBA">
        <w:rPr>
          <w:b/>
          <w:color w:val="FF0000"/>
          <w:lang w:val="en-US"/>
        </w:rPr>
        <w:t>ru</w:t>
      </w:r>
      <w:r w:rsidR="006407A8" w:rsidRPr="006407A8">
        <w:t>:</w:t>
      </w:r>
      <w:r w:rsidR="00AA5107">
        <w:br/>
      </w:r>
      <w:r w:rsidR="006407A8">
        <w:br/>
      </w:r>
      <w:r w:rsidR="00AA5107">
        <w:t>«Краски лета» - познавательное занятие</w:t>
      </w:r>
      <w:r w:rsidR="00AA5107">
        <w:br/>
        <w:t>«Семицветное чудо» - познавательное занятие о радуге</w:t>
      </w:r>
      <w:r w:rsidR="00AA5107">
        <w:br/>
        <w:t>«Мы рисуем облака» - час искусства</w:t>
      </w:r>
    </w:p>
    <w:p w:rsidR="006407A8" w:rsidRPr="006407A8" w:rsidRDefault="006407A8" w:rsidP="006407A8">
      <w:r w:rsidRPr="006407A8">
        <w:t xml:space="preserve">«Пушкинское Лукоморье» - А.С. Пушкин </w:t>
      </w:r>
    </w:p>
    <w:p w:rsidR="006407A8" w:rsidRPr="006407A8" w:rsidRDefault="006407A8" w:rsidP="006407A8">
      <w:r w:rsidRPr="006407A8">
        <w:t xml:space="preserve">«Сказочный мир коротышек» - литературная игра по трилогии Н.Носова о Незнайке «Муми-тролли и его друзья» - литературная игра по произведениям Туве Янссон </w:t>
      </w:r>
      <w:r w:rsidR="00DB3976">
        <w:br/>
      </w:r>
      <w:r w:rsidRPr="006407A8">
        <w:t xml:space="preserve">«Хочу, чтобы вы, дорогие читатели, недаром за чтением время потратили…» - по произведениям Б. Заходера </w:t>
      </w:r>
    </w:p>
    <w:p w:rsidR="006407A8" w:rsidRPr="006407A8" w:rsidRDefault="006407A8" w:rsidP="006407A8">
      <w:r w:rsidRPr="006407A8">
        <w:t xml:space="preserve">«Старые, старые сказки. Ш. Перро» - литературное занятие </w:t>
      </w:r>
    </w:p>
    <w:p w:rsidR="006407A8" w:rsidRPr="006407A8" w:rsidRDefault="006407A8" w:rsidP="006407A8">
      <w:r w:rsidRPr="006407A8">
        <w:t xml:space="preserve">«Андерсен. Великий сказочник Датского королевства» </w:t>
      </w:r>
    </w:p>
    <w:p w:rsidR="006407A8" w:rsidRPr="006407A8" w:rsidRDefault="002D52A3" w:rsidP="006407A8">
      <w:r w:rsidRPr="006407A8">
        <w:t xml:space="preserve"> </w:t>
      </w:r>
      <w:r w:rsidR="006407A8" w:rsidRPr="006407A8">
        <w:t>«Навстречу приключениям с капитаном Врунгелем» - литературно-познавательное занятие.</w:t>
      </w:r>
    </w:p>
    <w:p w:rsidR="006407A8" w:rsidRPr="006407A8" w:rsidRDefault="006407A8" w:rsidP="006407A8">
      <w:r w:rsidRPr="006407A8">
        <w:t>«Сказочный транспорт» - утренник для дошкольников</w:t>
      </w:r>
    </w:p>
    <w:p w:rsidR="006407A8" w:rsidRPr="006407A8" w:rsidRDefault="006407A8" w:rsidP="006407A8">
      <w:r w:rsidRPr="006407A8">
        <w:t>«Сказки Карелии» - интерактивное занятие</w:t>
      </w:r>
    </w:p>
    <w:p w:rsidR="006407A8" w:rsidRPr="006407A8" w:rsidRDefault="006407A8" w:rsidP="006407A8">
      <w:r w:rsidRPr="006407A8">
        <w:t>«Сказки Севера» - интерактивное занятие</w:t>
      </w:r>
    </w:p>
    <w:p w:rsidR="006407A8" w:rsidRPr="006407A8" w:rsidRDefault="006407A8" w:rsidP="006407A8">
      <w:r w:rsidRPr="006407A8">
        <w:t>«Сказки Юга» - интерактивное занятие</w:t>
      </w:r>
      <w:r w:rsidR="00DB3976">
        <w:br/>
        <w:t>«Сказки Крыма» - познавательное занятие</w:t>
      </w:r>
    </w:p>
    <w:p w:rsidR="006407A8" w:rsidRPr="006407A8" w:rsidRDefault="006407A8" w:rsidP="006407A8">
      <w:r w:rsidRPr="006407A8">
        <w:t>«Сказочный мир иллюстраций Юрия Васнецова»</w:t>
      </w:r>
    </w:p>
    <w:p w:rsidR="006407A8" w:rsidRPr="006407A8" w:rsidRDefault="006407A8" w:rsidP="006407A8">
      <w:r w:rsidRPr="006407A8">
        <w:t>«Волшебный ларец Ивана Билибина»</w:t>
      </w:r>
    </w:p>
    <w:p w:rsidR="006407A8" w:rsidRPr="006407A8" w:rsidRDefault="006407A8" w:rsidP="006407A8">
      <w:r w:rsidRPr="006407A8">
        <w:t>«В чём необычность героев Евгения Рачёва?»</w:t>
      </w:r>
    </w:p>
    <w:p w:rsidR="006407A8" w:rsidRPr="006407A8" w:rsidRDefault="006407A8" w:rsidP="006407A8">
      <w:r w:rsidRPr="006407A8">
        <w:t>«Киносказки» - книги и их экранизации</w:t>
      </w:r>
    </w:p>
    <w:p w:rsidR="006407A8" w:rsidRPr="006407A8" w:rsidRDefault="006407A8" w:rsidP="006407A8"/>
    <w:p w:rsidR="007142E7" w:rsidRPr="006407A8" w:rsidRDefault="007142E7" w:rsidP="007142E7">
      <w:pPr>
        <w:pStyle w:val="a5"/>
        <w:rPr>
          <w:rFonts w:ascii="Times New Roman" w:hAnsi="Times New Roman"/>
          <w:sz w:val="24"/>
          <w:szCs w:val="24"/>
        </w:rPr>
      </w:pPr>
    </w:p>
    <w:p w:rsidR="00C67B0B" w:rsidRDefault="00C67B0B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C67B0B" w:rsidRDefault="00C67B0B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2D52A3" w:rsidRDefault="002D52A3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2D52A3" w:rsidRDefault="002D52A3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2D52A3" w:rsidRDefault="002D52A3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2D52A3" w:rsidRDefault="002D52A3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2D52A3" w:rsidRDefault="002D52A3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2D52A3" w:rsidRDefault="002D52A3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2D52A3" w:rsidRDefault="002D52A3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2D52A3" w:rsidRDefault="002D52A3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</w:p>
    <w:p w:rsidR="007142E7" w:rsidRPr="00463BA8" w:rsidRDefault="007142E7" w:rsidP="007142E7">
      <w:pPr>
        <w:shd w:val="clear" w:color="auto" w:fill="FFFFFF"/>
        <w:spacing w:after="225"/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1D0EB3">
        <w:rPr>
          <w:b/>
          <w:bCs/>
          <w:sz w:val="28"/>
          <w:szCs w:val="28"/>
        </w:rPr>
        <w:t>3</w:t>
      </w:r>
    </w:p>
    <w:p w:rsidR="007142E7" w:rsidRPr="00463BA8" w:rsidRDefault="007142E7" w:rsidP="007142E7">
      <w:pPr>
        <w:jc w:val="center"/>
        <w:rPr>
          <w:b/>
        </w:rPr>
      </w:pPr>
      <w:r w:rsidRPr="00463BA8">
        <w:rPr>
          <w:b/>
        </w:rPr>
        <w:t>Форма статистического отчета</w:t>
      </w:r>
    </w:p>
    <w:p w:rsidR="007142E7" w:rsidRPr="00463BA8" w:rsidRDefault="007142E7" w:rsidP="007142E7">
      <w:pPr>
        <w:jc w:val="center"/>
        <w:rPr>
          <w:b/>
        </w:rPr>
      </w:pPr>
    </w:p>
    <w:p w:rsidR="007142E7" w:rsidRPr="00463BA8" w:rsidRDefault="007142E7" w:rsidP="007142E7">
      <w:pPr>
        <w:rPr>
          <w:i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1417"/>
        <w:gridCol w:w="1826"/>
        <w:gridCol w:w="1564"/>
        <w:gridCol w:w="1582"/>
        <w:gridCol w:w="1572"/>
      </w:tblGrid>
      <w:tr w:rsidR="007142E7" w:rsidRPr="00463BA8" w:rsidTr="00C86B84">
        <w:trPr>
          <w:trHeight w:val="1529"/>
        </w:trPr>
        <w:tc>
          <w:tcPr>
            <w:tcW w:w="1651" w:type="dxa"/>
          </w:tcPr>
          <w:p w:rsidR="007142E7" w:rsidRPr="00463BA8" w:rsidRDefault="007142E7" w:rsidP="00C86B84">
            <w:r w:rsidRPr="00463BA8">
              <w:t xml:space="preserve">Число записавшихся </w:t>
            </w:r>
            <w:r w:rsidRPr="00463BA8">
              <w:rPr>
                <w:b/>
              </w:rPr>
              <w:t xml:space="preserve">детей </w:t>
            </w:r>
            <w:r w:rsidRPr="00463BA8">
              <w:t>летом.</w:t>
            </w:r>
          </w:p>
        </w:tc>
        <w:tc>
          <w:tcPr>
            <w:tcW w:w="1417" w:type="dxa"/>
          </w:tcPr>
          <w:p w:rsidR="007142E7" w:rsidRPr="00463BA8" w:rsidRDefault="007142E7" w:rsidP="00C86B84">
            <w:r w:rsidRPr="00463BA8">
              <w:t xml:space="preserve">Количество </w:t>
            </w:r>
            <w:r w:rsidRPr="00463BA8">
              <w:rPr>
                <w:b/>
              </w:rPr>
              <w:t>читателей-детей за 8</w:t>
            </w:r>
            <w:r w:rsidRPr="00463BA8">
              <w:t xml:space="preserve"> месяцев</w:t>
            </w:r>
          </w:p>
        </w:tc>
        <w:tc>
          <w:tcPr>
            <w:tcW w:w="1826" w:type="dxa"/>
          </w:tcPr>
          <w:p w:rsidR="007142E7" w:rsidRPr="00463BA8" w:rsidRDefault="007142E7" w:rsidP="00C86B84">
            <w:r w:rsidRPr="00463BA8">
              <w:t>Посещения за 3 летних месяца. Вместе с массовыми мероприятиями</w:t>
            </w:r>
          </w:p>
        </w:tc>
        <w:tc>
          <w:tcPr>
            <w:tcW w:w="1564" w:type="dxa"/>
          </w:tcPr>
          <w:p w:rsidR="007142E7" w:rsidRPr="00463BA8" w:rsidRDefault="007142E7" w:rsidP="00C86B84">
            <w:r w:rsidRPr="00463BA8">
              <w:t>Посещения массовых мероприятий</w:t>
            </w:r>
          </w:p>
        </w:tc>
        <w:tc>
          <w:tcPr>
            <w:tcW w:w="1582" w:type="dxa"/>
          </w:tcPr>
          <w:p w:rsidR="007142E7" w:rsidRPr="00463BA8" w:rsidRDefault="007142E7" w:rsidP="00C86B84">
            <w:r w:rsidRPr="00463BA8">
              <w:t>Книговыдача за 3 летних месяца</w:t>
            </w:r>
          </w:p>
        </w:tc>
        <w:tc>
          <w:tcPr>
            <w:tcW w:w="1572" w:type="dxa"/>
          </w:tcPr>
          <w:p w:rsidR="007142E7" w:rsidRPr="00463BA8" w:rsidRDefault="007142E7" w:rsidP="00C86B84">
            <w:r w:rsidRPr="00463BA8">
              <w:t>Количество проведённых массовых мероприятий</w:t>
            </w:r>
          </w:p>
        </w:tc>
      </w:tr>
      <w:tr w:rsidR="007142E7" w:rsidRPr="00463BA8" w:rsidTr="00C86B84">
        <w:trPr>
          <w:trHeight w:val="575"/>
        </w:trPr>
        <w:tc>
          <w:tcPr>
            <w:tcW w:w="1651" w:type="dxa"/>
          </w:tcPr>
          <w:p w:rsidR="007142E7" w:rsidRPr="00463BA8" w:rsidRDefault="007142E7" w:rsidP="00C86B84"/>
        </w:tc>
        <w:tc>
          <w:tcPr>
            <w:tcW w:w="1417" w:type="dxa"/>
          </w:tcPr>
          <w:p w:rsidR="007142E7" w:rsidRPr="00463BA8" w:rsidRDefault="007142E7" w:rsidP="00C86B84"/>
        </w:tc>
        <w:tc>
          <w:tcPr>
            <w:tcW w:w="1826" w:type="dxa"/>
          </w:tcPr>
          <w:p w:rsidR="007142E7" w:rsidRPr="00463BA8" w:rsidRDefault="007142E7" w:rsidP="00C86B84"/>
        </w:tc>
        <w:tc>
          <w:tcPr>
            <w:tcW w:w="1564" w:type="dxa"/>
          </w:tcPr>
          <w:p w:rsidR="007142E7" w:rsidRPr="00463BA8" w:rsidRDefault="007142E7" w:rsidP="00C86B84"/>
        </w:tc>
        <w:tc>
          <w:tcPr>
            <w:tcW w:w="1582" w:type="dxa"/>
          </w:tcPr>
          <w:p w:rsidR="007142E7" w:rsidRPr="00463BA8" w:rsidRDefault="007142E7" w:rsidP="00C86B84"/>
        </w:tc>
        <w:tc>
          <w:tcPr>
            <w:tcW w:w="1572" w:type="dxa"/>
          </w:tcPr>
          <w:p w:rsidR="007142E7" w:rsidRPr="00463BA8" w:rsidRDefault="007142E7" w:rsidP="00C86B84"/>
        </w:tc>
      </w:tr>
    </w:tbl>
    <w:p w:rsidR="004E6CA7" w:rsidRDefault="004E6CA7" w:rsidP="007142E7"/>
    <w:p w:rsidR="004E6CA7" w:rsidRDefault="004E6CA7" w:rsidP="004E6CA7">
      <w:pPr>
        <w:ind w:left="2835"/>
      </w:pPr>
    </w:p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Default="004E6CA7" w:rsidP="004E6CA7"/>
    <w:p w:rsidR="004E6CA7" w:rsidRPr="00076AB8" w:rsidRDefault="004E6CA7" w:rsidP="004E6CA7"/>
    <w:p w:rsidR="004E6CA7" w:rsidRPr="00BA2F49" w:rsidRDefault="004E6CA7" w:rsidP="000D0CDD">
      <w:pPr>
        <w:jc w:val="center"/>
        <w:rPr>
          <w:rFonts w:ascii="Open Sans Semibold" w:hAnsi="Open Sans Semibold" w:cs="Open Sans Semibold"/>
        </w:rPr>
      </w:pPr>
    </w:p>
    <w:p w:rsidR="000D0CDD" w:rsidRDefault="000D0CDD" w:rsidP="000D0CDD"/>
    <w:p w:rsidR="00D84C29" w:rsidRDefault="00D84C29" w:rsidP="000D0CDD"/>
    <w:sectPr w:rsidR="00D84C29" w:rsidSect="000D0CD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94" w:rsidRDefault="006E1F94" w:rsidP="004E6CA7">
      <w:r>
        <w:separator/>
      </w:r>
    </w:p>
  </w:endnote>
  <w:endnote w:type="continuationSeparator" w:id="0">
    <w:p w:rsidR="006E1F94" w:rsidRDefault="006E1F94" w:rsidP="004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Calibri"/>
    <w:charset w:val="CC"/>
    <w:family w:val="swiss"/>
    <w:pitch w:val="variable"/>
    <w:sig w:usb0="E00002EF" w:usb1="4000205B" w:usb2="00000028" w:usb3="00000000" w:csb0="0000019F" w:csb1="00000000"/>
  </w:font>
  <w:font w:name="Optima">
    <w:altName w:val="Times New Roman"/>
    <w:panose1 w:val="020B0702050508020304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550318"/>
    </w:sdtPr>
    <w:sdtEndPr/>
    <w:sdtContent>
      <w:p w:rsidR="004E6CA7" w:rsidRDefault="00C61D17">
        <w:pPr>
          <w:pStyle w:val="a8"/>
          <w:jc w:val="center"/>
        </w:pPr>
        <w:r>
          <w:fldChar w:fldCharType="begin"/>
        </w:r>
        <w:r w:rsidR="004E6CA7">
          <w:instrText>PAGE   \* MERGEFORMAT</w:instrText>
        </w:r>
        <w:r>
          <w:fldChar w:fldCharType="separate"/>
        </w:r>
        <w:r w:rsidR="00F167B9">
          <w:rPr>
            <w:noProof/>
          </w:rPr>
          <w:t>4</w:t>
        </w:r>
        <w:r>
          <w:fldChar w:fldCharType="end"/>
        </w:r>
      </w:p>
    </w:sdtContent>
  </w:sdt>
  <w:p w:rsidR="004E6CA7" w:rsidRDefault="004E6C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94" w:rsidRDefault="006E1F94" w:rsidP="004E6CA7">
      <w:r>
        <w:separator/>
      </w:r>
    </w:p>
  </w:footnote>
  <w:footnote w:type="continuationSeparator" w:id="0">
    <w:p w:rsidR="006E1F94" w:rsidRDefault="006E1F94" w:rsidP="004E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7D5B"/>
    <w:multiLevelType w:val="hybridMultilevel"/>
    <w:tmpl w:val="2CA0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C36"/>
    <w:multiLevelType w:val="hybridMultilevel"/>
    <w:tmpl w:val="59A805CA"/>
    <w:lvl w:ilvl="0" w:tplc="33744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0893"/>
    <w:multiLevelType w:val="hybridMultilevel"/>
    <w:tmpl w:val="48AEA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CDD"/>
    <w:rsid w:val="000C58CE"/>
    <w:rsid w:val="000D0CDD"/>
    <w:rsid w:val="000E276D"/>
    <w:rsid w:val="001D0EB3"/>
    <w:rsid w:val="001F371B"/>
    <w:rsid w:val="002B57CF"/>
    <w:rsid w:val="002D52A3"/>
    <w:rsid w:val="00437930"/>
    <w:rsid w:val="00447DC3"/>
    <w:rsid w:val="004E6CA7"/>
    <w:rsid w:val="005C13E1"/>
    <w:rsid w:val="005F2FE0"/>
    <w:rsid w:val="006407A8"/>
    <w:rsid w:val="006E1F94"/>
    <w:rsid w:val="006E5913"/>
    <w:rsid w:val="007142E7"/>
    <w:rsid w:val="007740AB"/>
    <w:rsid w:val="007E6EEF"/>
    <w:rsid w:val="008D35FE"/>
    <w:rsid w:val="00A52210"/>
    <w:rsid w:val="00A66E77"/>
    <w:rsid w:val="00AA5107"/>
    <w:rsid w:val="00AD5724"/>
    <w:rsid w:val="00C31FAB"/>
    <w:rsid w:val="00C61D17"/>
    <w:rsid w:val="00C63E1E"/>
    <w:rsid w:val="00C67B0B"/>
    <w:rsid w:val="00CC6FB0"/>
    <w:rsid w:val="00D01DCE"/>
    <w:rsid w:val="00D84C29"/>
    <w:rsid w:val="00DB3976"/>
    <w:rsid w:val="00E637B9"/>
    <w:rsid w:val="00F02158"/>
    <w:rsid w:val="00F167B9"/>
    <w:rsid w:val="00F8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F8F5"/>
  <w15:docId w15:val="{9B89CE44-991D-41E5-B9ED-E3798738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6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0D0CDD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4E6CA7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4E6CA7"/>
    <w:pPr>
      <w:spacing w:before="100" w:beforeAutospacing="1" w:after="100" w:afterAutospacing="1"/>
    </w:pPr>
  </w:style>
  <w:style w:type="character" w:styleId="a4">
    <w:name w:val="Strong"/>
    <w:qFormat/>
    <w:rsid w:val="004E6CA7"/>
    <w:rPr>
      <w:rFonts w:cs="Times New Roman"/>
      <w:b/>
      <w:bCs/>
    </w:rPr>
  </w:style>
  <w:style w:type="paragraph" w:styleId="a5">
    <w:name w:val="No Spacing"/>
    <w:uiPriority w:val="1"/>
    <w:qFormat/>
    <w:rsid w:val="004E6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E6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C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C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C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67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7B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CF4A-65F3-4943-A24F-2820EC44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17</cp:revision>
  <dcterms:created xsi:type="dcterms:W3CDTF">2018-11-22T09:26:00Z</dcterms:created>
  <dcterms:modified xsi:type="dcterms:W3CDTF">2019-11-21T10:29:00Z</dcterms:modified>
</cp:coreProperties>
</file>