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8C5EAA">
        <w:rPr>
          <w:rStyle w:val="extendedtext-full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6224" cy="471665"/>
            <wp:effectExtent l="19050" t="0" r="3076" b="0"/>
            <wp:docPr id="26" name="Рисунок 1" descr="C:\Users\User\Desktop\Ангелина\Библиотека (3)\Библиотека\Логотипы\Логотип межпоселенческой библиотеки Выборгского райо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Ангелина\Библиотека (3)\Библиотека\Логотипы\Логотип межпоселенческой библиотеки Выборгского рай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4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Pr="005924C8" w:rsidRDefault="008C5EAA" w:rsidP="008C5EAA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муниципальное бюджетное учреждение культуры</w:t>
      </w:r>
    </w:p>
    <w:p w:rsidR="008C5EAA" w:rsidRPr="005924C8" w:rsidRDefault="008C5EAA" w:rsidP="008C5EA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«МЕЖПОСЕЛЕНЧЕСКАЯ БИБЛИОТЕКА</w:t>
      </w:r>
    </w:p>
    <w:p w:rsidR="008C5EAA" w:rsidRDefault="008C5EAA" w:rsidP="008C5EA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 xml:space="preserve">МУНИЦИПАЛЬНОГО ОБРАЗОВАНИЯ </w:t>
      </w:r>
    </w:p>
    <w:p w:rsidR="008C5EAA" w:rsidRPr="005924C8" w:rsidRDefault="008C5EAA" w:rsidP="008C5EA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“ВЫБОРГСКИЙ</w:t>
      </w:r>
      <w:r>
        <w:rPr>
          <w:rFonts w:ascii="Optima" w:hAnsi="Optima"/>
          <w:b/>
          <w:sz w:val="24"/>
          <w:szCs w:val="24"/>
        </w:rPr>
        <w:t xml:space="preserve"> </w:t>
      </w:r>
      <w:r w:rsidRPr="005924C8">
        <w:rPr>
          <w:rFonts w:ascii="Optima" w:hAnsi="Optima"/>
          <w:b/>
          <w:sz w:val="24"/>
          <w:szCs w:val="24"/>
        </w:rPr>
        <w:t>РАЙОН” ЛЕНИНГРАДСКОЙ ОБЛАСТИ»</w:t>
      </w:r>
    </w:p>
    <w:p w:rsidR="008C5EAA" w:rsidRPr="005924C8" w:rsidRDefault="008C5EAA" w:rsidP="008C5EAA">
      <w:pPr>
        <w:jc w:val="center"/>
        <w:rPr>
          <w:rFonts w:ascii="Optima" w:hAnsi="Optima"/>
        </w:rPr>
      </w:pPr>
      <w:r w:rsidRPr="005924C8">
        <w:rPr>
          <w:rFonts w:ascii="Optima" w:hAnsi="Optima"/>
          <w:b/>
        </w:rPr>
        <w:t>_________________________________________________________</w:t>
      </w:r>
    </w:p>
    <w:p w:rsidR="008C5EAA" w:rsidRPr="00541C10" w:rsidRDefault="008C5EAA" w:rsidP="008C5EAA">
      <w:pPr>
        <w:spacing w:after="0" w:line="240" w:lineRule="auto"/>
        <w:jc w:val="center"/>
        <w:rPr>
          <w:rFonts w:ascii="Optima" w:eastAsia="Times New Roman" w:hAnsi="Optima" w:cs="Times New Roman"/>
          <w:sz w:val="24"/>
          <w:szCs w:val="24"/>
          <w:lang w:eastAsia="ru-RU"/>
        </w:rPr>
      </w:pPr>
      <w:r w:rsidRPr="00541C10">
        <w:rPr>
          <w:rFonts w:ascii="Optima" w:eastAsia="Times New Roman" w:hAnsi="Optima" w:cs="Times New Roman"/>
          <w:sz w:val="24"/>
          <w:szCs w:val="24"/>
          <w:lang w:eastAsia="ru-RU"/>
        </w:rPr>
        <w:t>Методико-библиографический отдел</w:t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754220" w:rsidRDefault="00754220" w:rsidP="00DA4555">
      <w:pPr>
        <w:pStyle w:val="21"/>
        <w:jc w:val="center"/>
        <w:rPr>
          <w:rFonts w:ascii="Optima" w:hAnsi="Optima"/>
          <w:b/>
          <w:sz w:val="52"/>
          <w:szCs w:val="24"/>
        </w:rPr>
      </w:pPr>
      <w:r w:rsidRPr="00754220">
        <w:rPr>
          <w:rFonts w:ascii="Optima" w:hAnsi="Optima"/>
          <w:b/>
          <w:sz w:val="52"/>
          <w:szCs w:val="24"/>
        </w:rPr>
        <w:t>Подсистема «Цифровая культура» платформы «</w:t>
      </w:r>
      <w:proofErr w:type="spellStart"/>
      <w:r w:rsidRPr="00754220">
        <w:rPr>
          <w:rFonts w:ascii="Optima" w:hAnsi="Optima"/>
          <w:b/>
          <w:sz w:val="52"/>
          <w:szCs w:val="24"/>
        </w:rPr>
        <w:t>PRO.Культура</w:t>
      </w:r>
      <w:proofErr w:type="gramStart"/>
      <w:r w:rsidRPr="00754220">
        <w:rPr>
          <w:rFonts w:ascii="Optima" w:hAnsi="Optima"/>
          <w:b/>
          <w:sz w:val="52"/>
          <w:szCs w:val="24"/>
        </w:rPr>
        <w:t>.Р</w:t>
      </w:r>
      <w:proofErr w:type="gramEnd"/>
      <w:r w:rsidRPr="00754220">
        <w:rPr>
          <w:rFonts w:ascii="Optima" w:hAnsi="Optima"/>
          <w:b/>
          <w:sz w:val="52"/>
          <w:szCs w:val="24"/>
        </w:rPr>
        <w:t>Ф</w:t>
      </w:r>
      <w:proofErr w:type="spellEnd"/>
      <w:r w:rsidRPr="00754220">
        <w:rPr>
          <w:rFonts w:ascii="Optima" w:hAnsi="Optima"/>
          <w:b/>
          <w:sz w:val="52"/>
          <w:szCs w:val="24"/>
        </w:rPr>
        <w:t xml:space="preserve">». </w:t>
      </w:r>
    </w:p>
    <w:p w:rsidR="00DA4555" w:rsidRDefault="00754220" w:rsidP="00DA4555">
      <w:pPr>
        <w:pStyle w:val="21"/>
        <w:jc w:val="center"/>
        <w:rPr>
          <w:rFonts w:ascii="Optima" w:hAnsi="Optima"/>
          <w:b/>
          <w:sz w:val="52"/>
          <w:szCs w:val="24"/>
        </w:rPr>
      </w:pPr>
      <w:r w:rsidRPr="00754220">
        <w:rPr>
          <w:rFonts w:ascii="Optima" w:hAnsi="Optima"/>
          <w:b/>
          <w:sz w:val="52"/>
          <w:szCs w:val="24"/>
        </w:rPr>
        <w:t>Учет удаленных обращений</w:t>
      </w:r>
    </w:p>
    <w:p w:rsidR="00754220" w:rsidRDefault="00754220" w:rsidP="00DA4555">
      <w:pPr>
        <w:pStyle w:val="21"/>
        <w:jc w:val="center"/>
        <w:rPr>
          <w:rFonts w:ascii="Optima" w:hAnsi="Optima"/>
          <w:b/>
          <w:sz w:val="32"/>
          <w:szCs w:val="24"/>
        </w:rPr>
      </w:pPr>
    </w:p>
    <w:p w:rsidR="00DA4555" w:rsidRPr="00DA4555" w:rsidRDefault="00F75F9B" w:rsidP="00DA4555">
      <w:pPr>
        <w:pStyle w:val="21"/>
        <w:jc w:val="center"/>
        <w:rPr>
          <w:rStyle w:val="extendedtext-full"/>
          <w:rFonts w:ascii="Optima" w:hAnsi="Optima"/>
          <w:sz w:val="32"/>
          <w:szCs w:val="24"/>
        </w:rPr>
      </w:pPr>
      <w:r>
        <w:rPr>
          <w:rFonts w:ascii="Optima" w:hAnsi="Optima"/>
          <w:b/>
          <w:sz w:val="32"/>
          <w:szCs w:val="24"/>
        </w:rPr>
        <w:t>Инструкция</w:t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DA4555" w:rsidRPr="00541C10" w:rsidRDefault="00DA4555" w:rsidP="00DA4555">
      <w:pPr>
        <w:jc w:val="center"/>
        <w:rPr>
          <w:rFonts w:ascii="Optima" w:hAnsi="Optima"/>
          <w:sz w:val="24"/>
        </w:rPr>
      </w:pPr>
      <w:r w:rsidRPr="00541C10">
        <w:rPr>
          <w:rFonts w:ascii="Optima" w:hAnsi="Optima"/>
          <w:sz w:val="24"/>
        </w:rPr>
        <w:t>Выборг</w:t>
      </w:r>
      <w:r>
        <w:rPr>
          <w:rFonts w:ascii="Optima" w:hAnsi="Optima"/>
          <w:sz w:val="24"/>
        </w:rPr>
        <w:br/>
        <w:t>2023</w:t>
      </w:r>
      <w:r w:rsidRPr="00541C10">
        <w:rPr>
          <w:rFonts w:ascii="Optima" w:hAnsi="Optima"/>
          <w:sz w:val="24"/>
        </w:rPr>
        <w:t xml:space="preserve"> год</w:t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DA4555" w:rsidRPr="00541C10" w:rsidRDefault="00DA4555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41C1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ББК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78.3</w:t>
      </w:r>
    </w:p>
    <w:p w:rsidR="00DA4555" w:rsidRDefault="00754220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П44</w:t>
      </w:r>
    </w:p>
    <w:p w:rsidR="00DA4555" w:rsidRDefault="00DA4555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A4555" w:rsidRPr="00541C10" w:rsidRDefault="00DA4555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A4555" w:rsidRPr="00093E08" w:rsidRDefault="00754220" w:rsidP="00DA4555">
      <w:pPr>
        <w:pStyle w:val="3"/>
        <w:shd w:val="clear" w:color="auto" w:fill="auto"/>
        <w:spacing w:after="215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 «Цифровая культура»</w:t>
      </w:r>
      <w:r w:rsidR="00DA4555" w:rsidRPr="006D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4555" w:rsidRPr="006D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A4555" w:rsidRPr="006D4FBB">
        <w:rPr>
          <w:rFonts w:ascii="Times New Roman" w:eastAsia="Times New Roman" w:hAnsi="Times New Roman" w:cs="Times New Roman"/>
          <w:sz w:val="24"/>
          <w:szCs w:val="24"/>
          <w:lang w:eastAsia="ru-RU"/>
        </w:rPr>
        <w:t>PRO.Культура</w:t>
      </w:r>
      <w:proofErr w:type="gramStart"/>
      <w:r w:rsidR="00DA4555" w:rsidRPr="006D4F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A4555" w:rsidRPr="006D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A4555" w:rsidRPr="006D4F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удаленных обращений</w:t>
      </w:r>
      <w:r w:rsidR="00DA4555" w:rsidRPr="006D4F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5F9B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инструкция </w:t>
      </w:r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DA4555">
        <w:rPr>
          <w:rFonts w:ascii="Times New Roman" w:hAnsi="Times New Roman" w:cs="Times New Roman"/>
          <w:color w:val="000000"/>
          <w:sz w:val="24"/>
          <w:szCs w:val="24"/>
        </w:rPr>
        <w:t>МБУК «Межпоселенческая библиотека Выборгского района»</w:t>
      </w:r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 xml:space="preserve">; сост. </w:t>
      </w:r>
      <w:r w:rsidR="00DA455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763C">
        <w:rPr>
          <w:rFonts w:ascii="Times New Roman" w:hAnsi="Times New Roman" w:cs="Times New Roman"/>
          <w:color w:val="000000"/>
          <w:sz w:val="24"/>
          <w:szCs w:val="24"/>
        </w:rPr>
        <w:t xml:space="preserve">.Н.Еременко. - Выборг, 2023. —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555" w:rsidRDefault="00DA4555" w:rsidP="00DA4555"/>
    <w:p w:rsidR="00DA4555" w:rsidRDefault="00DA4555" w:rsidP="00DA4555"/>
    <w:p w:rsidR="00DA4555" w:rsidRPr="009209CE" w:rsidRDefault="00DA4555" w:rsidP="00DA4555">
      <w:pPr>
        <w:rPr>
          <w:rFonts w:ascii="Times New Roman" w:hAnsi="Times New Roman" w:cs="Times New Roman"/>
        </w:rPr>
      </w:pPr>
      <w:r w:rsidRPr="009209CE">
        <w:rPr>
          <w:rFonts w:ascii="Times New Roman" w:hAnsi="Times New Roman" w:cs="Times New Roman"/>
        </w:rPr>
        <w:t>Составитель:</w:t>
      </w:r>
      <w:r>
        <w:rPr>
          <w:rFonts w:ascii="Times New Roman" w:hAnsi="Times New Roman" w:cs="Times New Roman"/>
        </w:rPr>
        <w:t xml:space="preserve"> </w:t>
      </w:r>
      <w:r w:rsidR="005C438D">
        <w:rPr>
          <w:rFonts w:ascii="Times New Roman" w:hAnsi="Times New Roman" w:cs="Times New Roman"/>
        </w:rPr>
        <w:t>О.Н. Еременко</w:t>
      </w:r>
      <w:r>
        <w:rPr>
          <w:rFonts w:ascii="Times New Roman" w:hAnsi="Times New Roman" w:cs="Times New Roman"/>
        </w:rPr>
        <w:t xml:space="preserve">, </w:t>
      </w:r>
      <w:r w:rsidR="005C438D">
        <w:rPr>
          <w:rFonts w:ascii="Times New Roman" w:hAnsi="Times New Roman" w:cs="Times New Roman"/>
        </w:rPr>
        <w:t>заведующий</w:t>
      </w:r>
      <w:r>
        <w:rPr>
          <w:rFonts w:ascii="Times New Roman" w:hAnsi="Times New Roman" w:cs="Times New Roman"/>
        </w:rPr>
        <w:t xml:space="preserve"> методико-библиографическ</w:t>
      </w:r>
      <w:r w:rsidR="002C3660">
        <w:rPr>
          <w:rFonts w:ascii="Times New Roman" w:hAnsi="Times New Roman" w:cs="Times New Roman"/>
        </w:rPr>
        <w:t>им отделом</w:t>
      </w:r>
      <w:r>
        <w:rPr>
          <w:rFonts w:ascii="Times New Roman" w:hAnsi="Times New Roman" w:cs="Times New Roman"/>
        </w:rPr>
        <w:t xml:space="preserve"> МБУК «Межпоселенческая библиотека Выборгского района»</w:t>
      </w:r>
    </w:p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Pr="009209CE" w:rsidRDefault="00DA4555" w:rsidP="00DA4555">
      <w:pPr>
        <w:rPr>
          <w:rFonts w:ascii="Times New Roman" w:hAnsi="Times New Roman" w:cs="Times New Roman"/>
        </w:rPr>
      </w:pPr>
      <w:r w:rsidRPr="009209CE">
        <w:rPr>
          <w:rFonts w:ascii="Times New Roman" w:hAnsi="Times New Roman" w:cs="Times New Roman"/>
        </w:rPr>
        <w:t>© МБУК Межпоселенческая библ</w:t>
      </w:r>
      <w:r>
        <w:rPr>
          <w:rFonts w:ascii="Times New Roman" w:hAnsi="Times New Roman" w:cs="Times New Roman"/>
        </w:rPr>
        <w:t>иотека Выборгского района», 2023</w:t>
      </w:r>
      <w:r w:rsidRPr="009209CE">
        <w:rPr>
          <w:rFonts w:ascii="Times New Roman" w:hAnsi="Times New Roman" w:cs="Times New Roman"/>
        </w:rPr>
        <w:t xml:space="preserve"> </w:t>
      </w:r>
    </w:p>
    <w:p w:rsidR="00B778FD" w:rsidRDefault="00B778FD" w:rsidP="00B77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8FD">
        <w:rPr>
          <w:rFonts w:ascii="Times New Roman" w:hAnsi="Times New Roman" w:cs="Times New Roman"/>
          <w:sz w:val="28"/>
          <w:szCs w:val="28"/>
        </w:rPr>
        <w:lastRenderedPageBreak/>
        <w:t xml:space="preserve">Подсистема «Цифровая культура» – инструмент </w:t>
      </w:r>
      <w:proofErr w:type="spellStart"/>
      <w:r w:rsidRPr="00B778FD">
        <w:rPr>
          <w:rFonts w:ascii="Times New Roman" w:hAnsi="Times New Roman" w:cs="Times New Roman"/>
          <w:sz w:val="28"/>
          <w:szCs w:val="28"/>
        </w:rPr>
        <w:t>веб-аналитики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FD">
        <w:rPr>
          <w:rFonts w:ascii="Times New Roman" w:hAnsi="Times New Roman" w:cs="Times New Roman"/>
          <w:sz w:val="28"/>
          <w:szCs w:val="28"/>
        </w:rPr>
        <w:t>(счетчик), который помогает получать наглядные отчеты,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FD">
        <w:rPr>
          <w:rFonts w:ascii="Times New Roman" w:hAnsi="Times New Roman" w:cs="Times New Roman"/>
          <w:sz w:val="28"/>
          <w:szCs w:val="28"/>
        </w:rPr>
        <w:t>отслеживать источники трафика цифровых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FD">
        <w:rPr>
          <w:rFonts w:ascii="Times New Roman" w:hAnsi="Times New Roman" w:cs="Times New Roman"/>
          <w:sz w:val="28"/>
          <w:szCs w:val="28"/>
        </w:rPr>
        <w:t>отрасли культуры (сайтов). Подсистема находится в разделе «Цифровая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FD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PRO.Культура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используется для статистического учета обращений к сайту </w:t>
      </w:r>
      <w:r w:rsidR="003845C3" w:rsidRPr="003845C3">
        <w:rPr>
          <w:rFonts w:ascii="Times New Roman" w:hAnsi="Times New Roman" w:cs="Times New Roman"/>
          <w:sz w:val="28"/>
          <w:szCs w:val="28"/>
        </w:rPr>
        <w:t>учреждения</w:t>
      </w:r>
      <w:r w:rsidR="003845C3">
        <w:rPr>
          <w:rFonts w:ascii="Times New Roman" w:hAnsi="Times New Roman" w:cs="Times New Roman"/>
          <w:sz w:val="28"/>
          <w:szCs w:val="28"/>
        </w:rPr>
        <w:t xml:space="preserve"> </w:t>
      </w:r>
      <w:r w:rsidR="003845C3" w:rsidRPr="003845C3">
        <w:rPr>
          <w:rFonts w:ascii="Times New Roman" w:hAnsi="Times New Roman" w:cs="Times New Roman"/>
          <w:sz w:val="28"/>
          <w:szCs w:val="28"/>
        </w:rPr>
        <w:t>культуры</w:t>
      </w:r>
      <w:r w:rsidRPr="00B778FD">
        <w:rPr>
          <w:rFonts w:ascii="Times New Roman" w:hAnsi="Times New Roman" w:cs="Times New Roman"/>
          <w:sz w:val="28"/>
          <w:szCs w:val="28"/>
        </w:rPr>
        <w:t>.</w:t>
      </w:r>
    </w:p>
    <w:p w:rsidR="0061374E" w:rsidRDefault="00B778FD" w:rsidP="00B778FD">
      <w:pPr>
        <w:rPr>
          <w:rFonts w:ascii="Times New Roman" w:hAnsi="Times New Roman" w:cs="Times New Roman"/>
          <w:sz w:val="28"/>
          <w:szCs w:val="28"/>
        </w:rPr>
      </w:pPr>
      <w:r w:rsidRPr="00B778FD">
        <w:rPr>
          <w:rFonts w:ascii="Times New Roman" w:hAnsi="Times New Roman" w:cs="Times New Roman"/>
          <w:sz w:val="28"/>
          <w:szCs w:val="28"/>
        </w:rPr>
        <w:t>Для установки счетчика рекомендуем обратиться к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B778FD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ый отвечает за поддержку сайта </w:t>
      </w:r>
      <w:r w:rsidR="003845C3" w:rsidRPr="003845C3">
        <w:rPr>
          <w:rFonts w:ascii="Times New Roman" w:hAnsi="Times New Roman" w:cs="Times New Roman"/>
          <w:sz w:val="28"/>
          <w:szCs w:val="28"/>
        </w:rPr>
        <w:t>учреждения</w:t>
      </w:r>
      <w:r w:rsidR="003845C3">
        <w:rPr>
          <w:rFonts w:ascii="Times New Roman" w:hAnsi="Times New Roman" w:cs="Times New Roman"/>
          <w:sz w:val="28"/>
          <w:szCs w:val="28"/>
        </w:rPr>
        <w:t xml:space="preserve"> </w:t>
      </w:r>
      <w:r w:rsidR="003845C3" w:rsidRPr="003845C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E0D">
        <w:rPr>
          <w:rFonts w:ascii="Times New Roman" w:hAnsi="Times New Roman" w:cs="Times New Roman"/>
          <w:sz w:val="28"/>
          <w:szCs w:val="28"/>
        </w:rPr>
        <w:t xml:space="preserve">Инструкция по ссылке: </w:t>
      </w:r>
      <w:hyperlink r:id="rId8" w:history="1">
        <w:r w:rsidR="00E30E0D" w:rsidRPr="00487F49">
          <w:rPr>
            <w:rStyle w:val="a3"/>
            <w:rFonts w:ascii="Times New Roman" w:hAnsi="Times New Roman" w:cs="Times New Roman"/>
            <w:sz w:val="28"/>
            <w:szCs w:val="28"/>
          </w:rPr>
          <w:t>https://pro.culture.ru/documentation/digital_culture.pdf?ysclid=lf0w3v7kpi724436637</w:t>
        </w:r>
      </w:hyperlink>
      <w:r w:rsidR="00E3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0D" w:rsidRPr="00E30E0D" w:rsidRDefault="00E30E0D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Toc127279866"/>
      <w:r>
        <w:rPr>
          <w:rFonts w:ascii="Times New Roman" w:hAnsi="Times New Roman" w:cs="Times New Roman"/>
          <w:sz w:val="28"/>
          <w:szCs w:val="28"/>
        </w:rPr>
        <w:t xml:space="preserve">Счетчик </w:t>
      </w:r>
      <w:r w:rsidRPr="00E30E0D">
        <w:rPr>
          <w:rFonts w:ascii="Times New Roman" w:hAnsi="Times New Roman" w:cs="Times New Roman"/>
          <w:sz w:val="28"/>
          <w:szCs w:val="28"/>
        </w:rPr>
        <w:t>позволяет оценить посещаемость сайта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0D">
        <w:rPr>
          <w:rFonts w:ascii="Times New Roman" w:hAnsi="Times New Roman" w:cs="Times New Roman"/>
          <w:sz w:val="28"/>
          <w:szCs w:val="28"/>
        </w:rPr>
        <w:t>культуры и поведение пользователей на нем с помощью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0D">
        <w:rPr>
          <w:rFonts w:ascii="Times New Roman" w:hAnsi="Times New Roman" w:cs="Times New Roman"/>
          <w:sz w:val="28"/>
          <w:szCs w:val="28"/>
        </w:rPr>
        <w:t>метрик:</w:t>
      </w:r>
    </w:p>
    <w:p w:rsidR="00E30E0D" w:rsidRPr="00E30E0D" w:rsidRDefault="00E30E0D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E0D">
        <w:rPr>
          <w:rFonts w:ascii="Times New Roman" w:hAnsi="Times New Roman" w:cs="Times New Roman"/>
          <w:sz w:val="28"/>
          <w:szCs w:val="28"/>
        </w:rPr>
        <w:t>1. Визиты – последовательность действий (активность)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0D">
        <w:rPr>
          <w:rFonts w:ascii="Times New Roman" w:hAnsi="Times New Roman" w:cs="Times New Roman"/>
          <w:sz w:val="28"/>
          <w:szCs w:val="28"/>
        </w:rPr>
        <w:t>посетителя на сайте. Визит заканчивается, если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0D">
        <w:rPr>
          <w:rFonts w:ascii="Times New Roman" w:hAnsi="Times New Roman" w:cs="Times New Roman"/>
          <w:sz w:val="28"/>
          <w:szCs w:val="28"/>
        </w:rPr>
        <w:t>отсутствует в течение 30 минут.</w:t>
      </w:r>
    </w:p>
    <w:p w:rsidR="00E30E0D" w:rsidRPr="00E30E0D" w:rsidRDefault="00E30E0D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E0D">
        <w:rPr>
          <w:rFonts w:ascii="Times New Roman" w:hAnsi="Times New Roman" w:cs="Times New Roman"/>
          <w:sz w:val="28"/>
          <w:szCs w:val="28"/>
        </w:rPr>
        <w:t>2. Посетители – уникальные пользователи, посетившие сайт.</w:t>
      </w:r>
    </w:p>
    <w:p w:rsidR="00E30E0D" w:rsidRPr="00E30E0D" w:rsidRDefault="00E30E0D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E0D">
        <w:rPr>
          <w:rFonts w:ascii="Times New Roman" w:hAnsi="Times New Roman" w:cs="Times New Roman"/>
          <w:sz w:val="28"/>
          <w:szCs w:val="28"/>
        </w:rPr>
        <w:t>3. Просмотры – загрузка страниц сайта при переходе пользователя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0D">
        <w:rPr>
          <w:rFonts w:ascii="Times New Roman" w:hAnsi="Times New Roman" w:cs="Times New Roman"/>
          <w:sz w:val="28"/>
          <w:szCs w:val="28"/>
        </w:rPr>
        <w:t>нее.</w:t>
      </w:r>
    </w:p>
    <w:p w:rsidR="005F32A6" w:rsidRDefault="00E30E0D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E0D">
        <w:rPr>
          <w:rFonts w:ascii="Times New Roman" w:hAnsi="Times New Roman" w:cs="Times New Roman"/>
          <w:sz w:val="28"/>
          <w:szCs w:val="28"/>
        </w:rPr>
        <w:t>4. Глубина просмотра – количество страниц, которые 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0D">
        <w:rPr>
          <w:rFonts w:ascii="Times New Roman" w:hAnsi="Times New Roman" w:cs="Times New Roman"/>
          <w:sz w:val="28"/>
          <w:szCs w:val="28"/>
        </w:rPr>
        <w:t>просмотрел за один визит.</w:t>
      </w:r>
    </w:p>
    <w:p w:rsidR="00E30E0D" w:rsidRDefault="000F75F4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Метрики доступны в разделе «Цифровая культура» - «Посещаемость».</w:t>
      </w:r>
    </w:p>
    <w:p w:rsidR="000F75F4" w:rsidRDefault="000F75F4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216"/>
            <wp:effectExtent l="19050" t="0" r="317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F4" w:rsidRDefault="00062ECB" w:rsidP="00E30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разделе «Цифровая культура» можно узнать «Источники трафика» (</w:t>
      </w:r>
      <w:r w:rsidRPr="00062ECB">
        <w:rPr>
          <w:rFonts w:ascii="Times New Roman" w:hAnsi="Times New Roman" w:cs="Times New Roman"/>
          <w:sz w:val="28"/>
          <w:szCs w:val="28"/>
        </w:rPr>
        <w:t>канал, по которому посетители попадают на сайт</w:t>
      </w:r>
      <w:r w:rsidR="00E921F9">
        <w:rPr>
          <w:rFonts w:ascii="Times New Roman" w:hAnsi="Times New Roman" w:cs="Times New Roman"/>
          <w:sz w:val="28"/>
          <w:szCs w:val="28"/>
        </w:rPr>
        <w:t xml:space="preserve"> учреждения), </w:t>
      </w:r>
      <w:r>
        <w:rPr>
          <w:rFonts w:ascii="Times New Roman" w:hAnsi="Times New Roman" w:cs="Times New Roman"/>
          <w:sz w:val="28"/>
          <w:szCs w:val="28"/>
        </w:rPr>
        <w:lastRenderedPageBreak/>
        <w:t>«Технологии» (</w:t>
      </w:r>
      <w:r w:rsidR="00E921F9">
        <w:rPr>
          <w:rFonts w:ascii="Times New Roman" w:hAnsi="Times New Roman" w:cs="Times New Roman"/>
          <w:sz w:val="28"/>
          <w:szCs w:val="28"/>
        </w:rPr>
        <w:t>тип устройства, с которого посетили сайт), «География» (</w:t>
      </w:r>
      <w:r w:rsidR="001C7512">
        <w:rPr>
          <w:rFonts w:ascii="Times New Roman" w:hAnsi="Times New Roman" w:cs="Times New Roman"/>
          <w:sz w:val="28"/>
          <w:szCs w:val="28"/>
        </w:rPr>
        <w:t>информация о географическом местонахождении пользователей</w:t>
      </w:r>
      <w:r w:rsidR="00E921F9">
        <w:rPr>
          <w:rFonts w:ascii="Times New Roman" w:hAnsi="Times New Roman" w:cs="Times New Roman"/>
          <w:sz w:val="28"/>
          <w:szCs w:val="28"/>
        </w:rPr>
        <w:t>)</w:t>
      </w:r>
      <w:r w:rsidR="001C7512">
        <w:rPr>
          <w:rFonts w:ascii="Times New Roman" w:hAnsi="Times New Roman" w:cs="Times New Roman"/>
          <w:sz w:val="28"/>
          <w:szCs w:val="28"/>
        </w:rPr>
        <w:t>.</w:t>
      </w:r>
    </w:p>
    <w:p w:rsidR="001C7512" w:rsidRDefault="001C7512" w:rsidP="00E3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E0D" w:rsidRDefault="00E30E0D" w:rsidP="00E3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Библиотеки, входящие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и имеющие на сайте учреждения выделенные страницы</w:t>
      </w:r>
      <w:r w:rsidR="001F7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916EB8">
        <w:rPr>
          <w:rFonts w:ascii="Times New Roman" w:hAnsi="Times New Roman" w:cs="Times New Roman"/>
          <w:sz w:val="28"/>
          <w:szCs w:val="28"/>
        </w:rPr>
        <w:t xml:space="preserve">зафиксировать количество посещений в разделе </w:t>
      </w:r>
      <w:r w:rsidR="001F77E6">
        <w:rPr>
          <w:rFonts w:ascii="Times New Roman" w:hAnsi="Times New Roman" w:cs="Times New Roman"/>
          <w:sz w:val="28"/>
          <w:szCs w:val="28"/>
        </w:rPr>
        <w:t>«</w:t>
      </w:r>
      <w:r w:rsidR="00AE4C4B">
        <w:rPr>
          <w:rFonts w:ascii="Times New Roman" w:hAnsi="Times New Roman" w:cs="Times New Roman"/>
          <w:sz w:val="28"/>
          <w:szCs w:val="28"/>
        </w:rPr>
        <w:t xml:space="preserve">Цифровая культура» - </w:t>
      </w:r>
      <w:r w:rsidR="00916EB8" w:rsidRPr="00916EB8">
        <w:rPr>
          <w:rFonts w:ascii="Times New Roman" w:hAnsi="Times New Roman" w:cs="Times New Roman"/>
          <w:b/>
          <w:sz w:val="28"/>
          <w:szCs w:val="28"/>
        </w:rPr>
        <w:t>«Популярное»</w:t>
      </w:r>
      <w:r w:rsidR="00916EB8">
        <w:rPr>
          <w:rFonts w:ascii="Times New Roman" w:hAnsi="Times New Roman" w:cs="Times New Roman"/>
          <w:b/>
          <w:sz w:val="28"/>
          <w:szCs w:val="28"/>
        </w:rPr>
        <w:t>.</w:t>
      </w:r>
    </w:p>
    <w:p w:rsidR="001F77E6" w:rsidRPr="00E30E0D" w:rsidRDefault="001F77E6" w:rsidP="00E3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0D1" w:rsidRPr="008C5EAA" w:rsidRDefault="001F77E6" w:rsidP="001F77E6">
      <w:pPr>
        <w:pStyle w:val="1"/>
        <w:rPr>
          <w:rFonts w:ascii="Times New Roman" w:hAnsi="Times New Roman" w:cs="Times New Roman"/>
        </w:rPr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206822" cy="3555276"/>
            <wp:effectExtent l="19050" t="0" r="3478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427" cy="355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F70D1" w:rsidRDefault="004F70D1" w:rsidP="001F77E6">
      <w:pPr>
        <w:rPr>
          <w:rFonts w:ascii="Times New Roman" w:hAnsi="Times New Roman" w:cs="Times New Roman"/>
          <w:sz w:val="28"/>
          <w:szCs w:val="28"/>
        </w:rPr>
      </w:pPr>
    </w:p>
    <w:p w:rsidR="00B01FE0" w:rsidRDefault="00AE4C4B" w:rsidP="001F7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Копируем </w:t>
      </w:r>
      <w:r w:rsidR="00B01FE0">
        <w:rPr>
          <w:rFonts w:ascii="Times New Roman" w:hAnsi="Times New Roman" w:cs="Times New Roman"/>
          <w:sz w:val="28"/>
          <w:szCs w:val="28"/>
        </w:rPr>
        <w:t xml:space="preserve">адрес нужной страницы сайта учреждения. </w:t>
      </w:r>
      <w:r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="00B01FE0">
        <w:rPr>
          <w:rFonts w:ascii="Times New Roman" w:hAnsi="Times New Roman" w:cs="Times New Roman"/>
          <w:sz w:val="28"/>
          <w:szCs w:val="28"/>
        </w:rPr>
        <w:t xml:space="preserve">в личном кабинете на </w:t>
      </w:r>
      <w:proofErr w:type="spellStart"/>
      <w:r w:rsidR="00B01FE0" w:rsidRPr="00B01FE0">
        <w:rPr>
          <w:rFonts w:ascii="Times New Roman" w:hAnsi="Times New Roman" w:cs="Times New Roman"/>
          <w:sz w:val="28"/>
          <w:szCs w:val="28"/>
        </w:rPr>
        <w:t>PRO.Культура</w:t>
      </w:r>
      <w:proofErr w:type="gramStart"/>
      <w:r w:rsidR="00B01FE0" w:rsidRPr="00B01F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FE0" w:rsidRPr="00B01FE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01FE0" w:rsidRPr="00B01FE0">
        <w:rPr>
          <w:rFonts w:ascii="Times New Roman" w:hAnsi="Times New Roman" w:cs="Times New Roman"/>
          <w:sz w:val="28"/>
          <w:szCs w:val="28"/>
        </w:rPr>
        <w:t xml:space="preserve"> </w:t>
      </w:r>
      <w:r w:rsidR="00B01FE0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«Цифровая культура» - «Популярное». Справа расположены фильтры: устанавливаем в календаре нужный нам период</w:t>
      </w:r>
      <w:r w:rsidR="00B01FE0">
        <w:rPr>
          <w:rFonts w:ascii="Times New Roman" w:hAnsi="Times New Roman" w:cs="Times New Roman"/>
          <w:sz w:val="28"/>
          <w:szCs w:val="28"/>
        </w:rPr>
        <w:t xml:space="preserve">. В строку «Адрес страницы» вставляем скопированный адрес, нажимаем «Применить». </w:t>
      </w:r>
      <w:r w:rsidR="000F75F4">
        <w:rPr>
          <w:rFonts w:ascii="Times New Roman" w:hAnsi="Times New Roman" w:cs="Times New Roman"/>
          <w:sz w:val="28"/>
          <w:szCs w:val="28"/>
        </w:rPr>
        <w:t xml:space="preserve"> Под диаграммой мы видим количество просмотров страницы. Если строк несколько, то учитываем только верхнюю строку. </w:t>
      </w:r>
    </w:p>
    <w:p w:rsidR="000F75F4" w:rsidRDefault="000F75F4" w:rsidP="001F77E6">
      <w:pPr>
        <w:rPr>
          <w:rFonts w:ascii="Times New Roman" w:hAnsi="Times New Roman" w:cs="Times New Roman"/>
          <w:sz w:val="28"/>
          <w:szCs w:val="28"/>
        </w:rPr>
      </w:pPr>
    </w:p>
    <w:p w:rsidR="00AE4C4B" w:rsidRDefault="00B01FE0" w:rsidP="001F7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5323" cy="3689405"/>
            <wp:effectExtent l="19050" t="0" r="0" b="0"/>
            <wp:docPr id="25" name="Рисунок 24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11" cstate="print"/>
                    <a:srcRect r="-68" b="17143"/>
                    <a:stretch>
                      <a:fillRect/>
                    </a:stretch>
                  </pic:blipFill>
                  <pic:spPr>
                    <a:xfrm>
                      <a:off x="0" y="0"/>
                      <a:ext cx="5945323" cy="36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8498" cy="3768918"/>
            <wp:effectExtent l="19050" t="0" r="0" b="0"/>
            <wp:docPr id="27" name="Рисунок 26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2" cstate="print"/>
                    <a:srcRect r="-122" b="15357"/>
                    <a:stretch>
                      <a:fillRect/>
                    </a:stretch>
                  </pic:blipFill>
                  <pic:spPr>
                    <a:xfrm>
                      <a:off x="0" y="0"/>
                      <a:ext cx="5948498" cy="37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12" w:rsidRPr="008C5EAA" w:rsidRDefault="001C7512" w:rsidP="001F7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отслеживать статистические данные за месяц (в начале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отчетным) и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подтверждения показателей.</w:t>
      </w:r>
    </w:p>
    <w:sectPr w:rsidR="001C7512" w:rsidRPr="008C5EAA" w:rsidSect="00F20432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CB" w:rsidRDefault="00062ECB" w:rsidP="00F20432">
      <w:pPr>
        <w:spacing w:after="0" w:line="240" w:lineRule="auto"/>
      </w:pPr>
      <w:r>
        <w:separator/>
      </w:r>
    </w:p>
  </w:endnote>
  <w:endnote w:type="continuationSeparator" w:id="0">
    <w:p w:rsidR="00062ECB" w:rsidRDefault="00062ECB" w:rsidP="00F2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865121"/>
      <w:docPartObj>
        <w:docPartGallery w:val="Page Numbers (Bottom of Page)"/>
        <w:docPartUnique/>
      </w:docPartObj>
    </w:sdtPr>
    <w:sdtContent>
      <w:p w:rsidR="00062ECB" w:rsidRDefault="0033256E">
        <w:pPr>
          <w:pStyle w:val="ad"/>
          <w:jc w:val="center"/>
        </w:pPr>
        <w:fldSimple w:instr=" PAGE   \* MERGEFORMAT ">
          <w:r w:rsidR="00F75F9B">
            <w:rPr>
              <w:noProof/>
            </w:rPr>
            <w:t>2</w:t>
          </w:r>
        </w:fldSimple>
      </w:p>
    </w:sdtContent>
  </w:sdt>
  <w:p w:rsidR="00062ECB" w:rsidRDefault="00062E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CB" w:rsidRDefault="00062ECB" w:rsidP="00F20432">
      <w:pPr>
        <w:spacing w:after="0" w:line="240" w:lineRule="auto"/>
      </w:pPr>
      <w:r>
        <w:separator/>
      </w:r>
    </w:p>
  </w:footnote>
  <w:footnote w:type="continuationSeparator" w:id="0">
    <w:p w:rsidR="00062ECB" w:rsidRDefault="00062ECB" w:rsidP="00F20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DB"/>
    <w:rsid w:val="00024C16"/>
    <w:rsid w:val="00035B12"/>
    <w:rsid w:val="00062ECB"/>
    <w:rsid w:val="00067D42"/>
    <w:rsid w:val="00086064"/>
    <w:rsid w:val="000E43AD"/>
    <w:rsid w:val="000F75F4"/>
    <w:rsid w:val="0011237E"/>
    <w:rsid w:val="001403CF"/>
    <w:rsid w:val="0015345D"/>
    <w:rsid w:val="001600A9"/>
    <w:rsid w:val="001C7512"/>
    <w:rsid w:val="001D4C77"/>
    <w:rsid w:val="001F77E6"/>
    <w:rsid w:val="00203791"/>
    <w:rsid w:val="00234EB4"/>
    <w:rsid w:val="00240726"/>
    <w:rsid w:val="002414A9"/>
    <w:rsid w:val="00281E88"/>
    <w:rsid w:val="00291A4B"/>
    <w:rsid w:val="002C3660"/>
    <w:rsid w:val="00327FDB"/>
    <w:rsid w:val="0033256E"/>
    <w:rsid w:val="00345B95"/>
    <w:rsid w:val="00353D2B"/>
    <w:rsid w:val="00364B5F"/>
    <w:rsid w:val="00381F36"/>
    <w:rsid w:val="003845C3"/>
    <w:rsid w:val="003B0CE4"/>
    <w:rsid w:val="003D555F"/>
    <w:rsid w:val="00402382"/>
    <w:rsid w:val="0044081D"/>
    <w:rsid w:val="00471348"/>
    <w:rsid w:val="004719AD"/>
    <w:rsid w:val="004E145D"/>
    <w:rsid w:val="004F6C25"/>
    <w:rsid w:val="004F70D1"/>
    <w:rsid w:val="00564373"/>
    <w:rsid w:val="005C438D"/>
    <w:rsid w:val="005F32A6"/>
    <w:rsid w:val="005F6FE2"/>
    <w:rsid w:val="0061374E"/>
    <w:rsid w:val="006169FE"/>
    <w:rsid w:val="00635ED1"/>
    <w:rsid w:val="0064026B"/>
    <w:rsid w:val="00663898"/>
    <w:rsid w:val="00685A58"/>
    <w:rsid w:val="006B683D"/>
    <w:rsid w:val="006C22ED"/>
    <w:rsid w:val="006D4FBB"/>
    <w:rsid w:val="00701F89"/>
    <w:rsid w:val="00722513"/>
    <w:rsid w:val="0072581B"/>
    <w:rsid w:val="00754220"/>
    <w:rsid w:val="00757EAF"/>
    <w:rsid w:val="007B3D93"/>
    <w:rsid w:val="007D7999"/>
    <w:rsid w:val="008310AC"/>
    <w:rsid w:val="00831248"/>
    <w:rsid w:val="008352DD"/>
    <w:rsid w:val="00864325"/>
    <w:rsid w:val="0088783C"/>
    <w:rsid w:val="008A75B9"/>
    <w:rsid w:val="008B1063"/>
    <w:rsid w:val="008C5DB2"/>
    <w:rsid w:val="008C5EAA"/>
    <w:rsid w:val="008E7F09"/>
    <w:rsid w:val="008F527A"/>
    <w:rsid w:val="00904178"/>
    <w:rsid w:val="00916EB8"/>
    <w:rsid w:val="0093402C"/>
    <w:rsid w:val="00994CCC"/>
    <w:rsid w:val="009975CB"/>
    <w:rsid w:val="009A6748"/>
    <w:rsid w:val="009B3AF0"/>
    <w:rsid w:val="009B6CC0"/>
    <w:rsid w:val="009C0646"/>
    <w:rsid w:val="009C084A"/>
    <w:rsid w:val="00A571B8"/>
    <w:rsid w:val="00AA6550"/>
    <w:rsid w:val="00AC1FDF"/>
    <w:rsid w:val="00AE4C4B"/>
    <w:rsid w:val="00B01FE0"/>
    <w:rsid w:val="00B778FD"/>
    <w:rsid w:val="00BB50C3"/>
    <w:rsid w:val="00BC4EF1"/>
    <w:rsid w:val="00BD0C58"/>
    <w:rsid w:val="00BE0683"/>
    <w:rsid w:val="00BE73C0"/>
    <w:rsid w:val="00C5763C"/>
    <w:rsid w:val="00CF2189"/>
    <w:rsid w:val="00CF3CD8"/>
    <w:rsid w:val="00D939BF"/>
    <w:rsid w:val="00DA34E3"/>
    <w:rsid w:val="00DA4555"/>
    <w:rsid w:val="00DB0D05"/>
    <w:rsid w:val="00DC1831"/>
    <w:rsid w:val="00DE2501"/>
    <w:rsid w:val="00DF4497"/>
    <w:rsid w:val="00E136CA"/>
    <w:rsid w:val="00E25B88"/>
    <w:rsid w:val="00E309F6"/>
    <w:rsid w:val="00E30E0D"/>
    <w:rsid w:val="00E43087"/>
    <w:rsid w:val="00E63872"/>
    <w:rsid w:val="00E71BCB"/>
    <w:rsid w:val="00E91367"/>
    <w:rsid w:val="00E921F9"/>
    <w:rsid w:val="00EC4556"/>
    <w:rsid w:val="00EC644D"/>
    <w:rsid w:val="00F13D8E"/>
    <w:rsid w:val="00F20432"/>
    <w:rsid w:val="00F209D2"/>
    <w:rsid w:val="00F32ADE"/>
    <w:rsid w:val="00F70F41"/>
    <w:rsid w:val="00F75F9B"/>
    <w:rsid w:val="00F81167"/>
    <w:rsid w:val="00F835B3"/>
    <w:rsid w:val="00FE1D36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F"/>
  </w:style>
  <w:style w:type="paragraph" w:styleId="1">
    <w:name w:val="heading 1"/>
    <w:basedOn w:val="a"/>
    <w:next w:val="a"/>
    <w:link w:val="10"/>
    <w:uiPriority w:val="9"/>
    <w:qFormat/>
    <w:rsid w:val="00F20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327FDB"/>
  </w:style>
  <w:style w:type="character" w:styleId="a3">
    <w:name w:val="Hyperlink"/>
    <w:basedOn w:val="a0"/>
    <w:uiPriority w:val="99"/>
    <w:unhideWhenUsed/>
    <w:rsid w:val="00DB0D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0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F70D1"/>
    <w:rPr>
      <w:color w:val="800080" w:themeColor="followedHyperlink"/>
      <w:u w:val="single"/>
    </w:rPr>
  </w:style>
  <w:style w:type="paragraph" w:customStyle="1" w:styleId="Default">
    <w:name w:val="Default"/>
    <w:rsid w:val="009C0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nt-typography">
    <w:name w:val="ant-typography"/>
    <w:basedOn w:val="a0"/>
    <w:rsid w:val="00F70F41"/>
  </w:style>
  <w:style w:type="paragraph" w:styleId="a7">
    <w:name w:val="Normal (Web)"/>
    <w:basedOn w:val="a"/>
    <w:uiPriority w:val="99"/>
    <w:semiHidden/>
    <w:unhideWhenUsed/>
    <w:rsid w:val="00F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783C"/>
    <w:rPr>
      <w:b/>
      <w:bCs/>
    </w:rPr>
  </w:style>
  <w:style w:type="paragraph" w:styleId="21">
    <w:name w:val="envelope return"/>
    <w:basedOn w:val="a"/>
    <w:rsid w:val="008C5E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DA4555"/>
  </w:style>
  <w:style w:type="character" w:customStyle="1" w:styleId="a9">
    <w:name w:val="Основной текст_"/>
    <w:basedOn w:val="a0"/>
    <w:link w:val="3"/>
    <w:rsid w:val="00DA455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DA4555"/>
    <w:pPr>
      <w:widowControl w:val="0"/>
      <w:shd w:val="clear" w:color="auto" w:fill="FFFFFF"/>
      <w:spacing w:after="2340" w:line="250" w:lineRule="exact"/>
      <w:ind w:hanging="360"/>
      <w:jc w:val="center"/>
    </w:pPr>
    <w:rPr>
      <w:rFonts w:ascii="Arial Narrow" w:eastAsia="Arial Narrow" w:hAnsi="Arial Narrow" w:cs="Arial Narrow"/>
      <w:sz w:val="21"/>
      <w:szCs w:val="21"/>
    </w:rPr>
  </w:style>
  <w:style w:type="character" w:customStyle="1" w:styleId="aa">
    <w:name w:val="Основной текст + Полужирный"/>
    <w:basedOn w:val="a9"/>
    <w:rsid w:val="00DA455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2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F2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0432"/>
  </w:style>
  <w:style w:type="paragraph" w:styleId="ad">
    <w:name w:val="footer"/>
    <w:basedOn w:val="a"/>
    <w:link w:val="ae"/>
    <w:uiPriority w:val="99"/>
    <w:unhideWhenUsed/>
    <w:rsid w:val="00F2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0432"/>
  </w:style>
  <w:style w:type="character" w:customStyle="1" w:styleId="20">
    <w:name w:val="Заголовок 2 Знак"/>
    <w:basedOn w:val="a0"/>
    <w:link w:val="2"/>
    <w:uiPriority w:val="9"/>
    <w:rsid w:val="00F2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E430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308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4308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documentation/digital_culture.pdf?ysclid=lf0w3v7kpi72443663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7DDF-132D-4CF9-BCB0-0D7248FF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2023-03-03T12:30:00Z</dcterms:created>
  <dcterms:modified xsi:type="dcterms:W3CDTF">2023-03-10T07:44:00Z</dcterms:modified>
</cp:coreProperties>
</file>